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5A49222F" w:rsidR="0003021C" w:rsidRPr="00F63246"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B37728">
        <w:rPr>
          <w:rFonts w:ascii="Arial" w:hAnsi="Arial" w:cs="Arial"/>
          <w:b/>
          <w:sz w:val="24"/>
          <w:szCs w:val="24"/>
        </w:rPr>
        <w:t>3GPP TSG-</w:t>
      </w:r>
      <w:bookmarkStart w:id="3" w:name="OLE_LINK14"/>
      <w:r w:rsidRPr="00B37728">
        <w:rPr>
          <w:rFonts w:ascii="Arial" w:hAnsi="Arial" w:cs="Arial"/>
          <w:b/>
          <w:sz w:val="24"/>
          <w:szCs w:val="24"/>
        </w:rPr>
        <w:t xml:space="preserve">RAN WG4 Meeting </w:t>
      </w:r>
      <w:bookmarkStart w:id="4" w:name="OLE_LINK10"/>
      <w:r w:rsidRPr="00B37728">
        <w:rPr>
          <w:rFonts w:ascii="Arial" w:hAnsi="Arial" w:cs="Arial"/>
          <w:b/>
          <w:sz w:val="24"/>
          <w:szCs w:val="24"/>
        </w:rPr>
        <w:t>#</w:t>
      </w:r>
      <w:r w:rsidR="00CD388E" w:rsidRPr="00B37728">
        <w:rPr>
          <w:rFonts w:ascii="Arial" w:hAnsi="Arial" w:cs="Arial"/>
          <w:b/>
          <w:sz w:val="24"/>
          <w:szCs w:val="24"/>
        </w:rPr>
        <w:t>10</w:t>
      </w:r>
      <w:r w:rsidR="00654998">
        <w:rPr>
          <w:rFonts w:ascii="Arial" w:hAnsi="Arial" w:cs="Arial"/>
          <w:b/>
          <w:sz w:val="24"/>
          <w:szCs w:val="24"/>
        </w:rPr>
        <w:t>3</w:t>
      </w:r>
      <w:r w:rsidR="009C6E05" w:rsidRPr="00B37728">
        <w:rPr>
          <w:rFonts w:ascii="Arial" w:hAnsi="Arial" w:cs="Arial"/>
          <w:b/>
          <w:sz w:val="24"/>
          <w:szCs w:val="24"/>
        </w:rPr>
        <w:t>-</w:t>
      </w:r>
      <w:r w:rsidR="008941F1" w:rsidRPr="00B37728">
        <w:rPr>
          <w:rFonts w:ascii="Arial" w:hAnsi="Arial" w:cs="Arial"/>
          <w:b/>
          <w:sz w:val="24"/>
          <w:szCs w:val="24"/>
        </w:rPr>
        <w:t>e</w:t>
      </w:r>
      <w:bookmarkEnd w:id="3"/>
      <w:bookmarkEnd w:id="4"/>
      <w:r w:rsidRPr="00B37728">
        <w:rPr>
          <w:rFonts w:ascii="Arial" w:hAnsi="Arial" w:cs="Arial"/>
          <w:b/>
          <w:sz w:val="24"/>
          <w:szCs w:val="24"/>
        </w:rPr>
        <w:tab/>
      </w:r>
      <w:r w:rsidR="00C93ABC" w:rsidRPr="00C93ABC">
        <w:rPr>
          <w:rFonts w:ascii="Arial" w:hAnsi="Arial" w:cs="Arial"/>
          <w:b/>
          <w:sz w:val="24"/>
          <w:szCs w:val="24"/>
        </w:rPr>
        <w:t>R4-2209329</w:t>
      </w:r>
      <w:r w:rsidRPr="001000E7">
        <w:rPr>
          <w:rFonts w:ascii="Arial" w:hAnsi="Arial" w:cs="Arial"/>
          <w:b/>
          <w:sz w:val="24"/>
          <w:szCs w:val="24"/>
        </w:rPr>
        <w:br/>
      </w:r>
      <w:r w:rsidR="00B90B03" w:rsidRPr="00B37728">
        <w:rPr>
          <w:rFonts w:ascii="Arial" w:hAnsi="Arial" w:cs="Arial"/>
          <w:b/>
          <w:noProof/>
          <w:sz w:val="24"/>
          <w:lang w:eastAsia="ja-JP"/>
        </w:rPr>
        <w:t xml:space="preserve">E-meeting, </w:t>
      </w:r>
      <w:r w:rsidR="00654998" w:rsidRPr="00654998">
        <w:rPr>
          <w:rFonts w:ascii="Arial" w:hAnsi="Arial" w:cs="Arial"/>
          <w:b/>
          <w:noProof/>
          <w:sz w:val="24"/>
          <w:lang w:eastAsia="ja-JP"/>
        </w:rPr>
        <w:t>May 09 – May 20</w:t>
      </w:r>
      <w:r w:rsidR="00B90B03" w:rsidRPr="00B37728">
        <w:rPr>
          <w:rFonts w:ascii="Arial" w:hAnsi="Arial" w:cs="Arial"/>
          <w:b/>
          <w:noProof/>
          <w:sz w:val="24"/>
          <w:lang w:eastAsia="ja-JP"/>
        </w:rPr>
        <w:t>, 2022</w:t>
      </w:r>
    </w:p>
    <w:p w14:paraId="15F9AFC9" w14:textId="783D453C" w:rsidR="0003021C" w:rsidRPr="0077189F"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77189F">
        <w:rPr>
          <w:rFonts w:ascii="Arial" w:hAnsi="Arial" w:cs="Arial"/>
          <w:b/>
          <w:sz w:val="24"/>
          <w:szCs w:val="24"/>
        </w:rPr>
        <w:t>:</w:t>
      </w:r>
      <w:r w:rsidRPr="0077189F">
        <w:rPr>
          <w:rFonts w:ascii="Arial" w:hAnsi="Arial" w:cs="Arial"/>
          <w:b/>
          <w:sz w:val="24"/>
          <w:szCs w:val="24"/>
        </w:rPr>
        <w:tab/>
      </w:r>
      <w:r w:rsidR="00775D6B">
        <w:rPr>
          <w:rFonts w:ascii="Arial" w:hAnsi="Arial" w:cs="Arial"/>
          <w:b/>
          <w:sz w:val="24"/>
          <w:szCs w:val="24"/>
        </w:rPr>
        <w:t>9</w:t>
      </w:r>
      <w:r w:rsidR="00FD3EF1" w:rsidRPr="004B0398">
        <w:rPr>
          <w:rFonts w:ascii="Arial" w:hAnsi="Arial" w:cs="Arial"/>
          <w:b/>
          <w:sz w:val="24"/>
          <w:szCs w:val="24"/>
        </w:rPr>
        <w:t>.1.</w:t>
      </w:r>
      <w:r w:rsidR="00AC6E36">
        <w:rPr>
          <w:rFonts w:ascii="Arial" w:hAnsi="Arial" w:cs="Arial"/>
          <w:b/>
          <w:sz w:val="24"/>
          <w:szCs w:val="24"/>
        </w:rPr>
        <w:t>2.1</w:t>
      </w:r>
    </w:p>
    <w:p w14:paraId="26D965A6" w14:textId="2546CFEC" w:rsidR="0003021C" w:rsidRPr="0077189F" w:rsidRDefault="0003021C" w:rsidP="0084712A">
      <w:pPr>
        <w:tabs>
          <w:tab w:val="left" w:pos="2160"/>
        </w:tabs>
        <w:rPr>
          <w:rFonts w:ascii="Arial" w:eastAsiaTheme="minorEastAsia" w:hAnsi="Arial" w:cs="Arial"/>
          <w:b/>
          <w:sz w:val="24"/>
          <w:szCs w:val="24"/>
          <w:lang w:eastAsia="zh-CN"/>
        </w:rPr>
      </w:pPr>
      <w:r w:rsidRPr="0077189F">
        <w:rPr>
          <w:rFonts w:ascii="Arial" w:hAnsi="Arial" w:cs="Arial"/>
          <w:b/>
          <w:sz w:val="24"/>
          <w:szCs w:val="24"/>
        </w:rPr>
        <w:t>Source:</w:t>
      </w:r>
      <w:r w:rsidRPr="0077189F">
        <w:rPr>
          <w:rFonts w:ascii="Arial" w:hAnsi="Arial" w:cs="Arial"/>
          <w:b/>
          <w:sz w:val="24"/>
          <w:szCs w:val="24"/>
        </w:rPr>
        <w:tab/>
      </w:r>
      <w:bookmarkStart w:id="5" w:name="OLE_LINK25"/>
      <w:r w:rsidR="00775B3D" w:rsidRPr="0077189F">
        <w:rPr>
          <w:rFonts w:ascii="Arial" w:hAnsi="Arial" w:cs="Arial" w:hint="eastAsia"/>
          <w:b/>
          <w:sz w:val="24"/>
          <w:szCs w:val="24"/>
        </w:rPr>
        <w:t>CAICT</w:t>
      </w:r>
      <w:r w:rsidR="00B85BCE" w:rsidRPr="0077189F">
        <w:rPr>
          <w:rFonts w:ascii="Arial" w:hAnsi="Arial" w:cs="Arial"/>
          <w:b/>
          <w:sz w:val="24"/>
          <w:szCs w:val="24"/>
        </w:rPr>
        <w:t xml:space="preserve">, </w:t>
      </w:r>
      <w:r w:rsidR="00D2155E">
        <w:rPr>
          <w:rFonts w:ascii="Arial" w:hAnsi="Arial" w:cs="Arial"/>
          <w:b/>
          <w:sz w:val="24"/>
          <w:szCs w:val="24"/>
        </w:rPr>
        <w:t>SAICT</w:t>
      </w:r>
      <w:bookmarkEnd w:id="5"/>
    </w:p>
    <w:p w14:paraId="7D1D4A8C" w14:textId="77B2CEEF" w:rsidR="0003021C" w:rsidRPr="00FB282B" w:rsidRDefault="0003021C" w:rsidP="0003021C">
      <w:pPr>
        <w:tabs>
          <w:tab w:val="left" w:pos="2160"/>
        </w:tabs>
        <w:rPr>
          <w:rFonts w:ascii="Arial" w:hAnsi="Arial" w:cs="Arial"/>
          <w:b/>
          <w:szCs w:val="24"/>
        </w:rPr>
      </w:pPr>
      <w:r w:rsidRPr="0077189F">
        <w:rPr>
          <w:rFonts w:ascii="Arial" w:hAnsi="Arial" w:cs="Arial"/>
          <w:b/>
          <w:sz w:val="24"/>
          <w:szCs w:val="24"/>
        </w:rPr>
        <w:t>Title:</w:t>
      </w:r>
      <w:r w:rsidRPr="0077189F">
        <w:rPr>
          <w:rFonts w:ascii="Arial" w:hAnsi="Arial" w:cs="Arial"/>
          <w:b/>
          <w:sz w:val="24"/>
          <w:szCs w:val="24"/>
        </w:rPr>
        <w:tab/>
      </w:r>
      <w:bookmarkStart w:id="6" w:name="OLE_LINK24"/>
      <w:r w:rsidR="00C52373">
        <w:rPr>
          <w:rFonts w:ascii="Arial" w:hAnsi="Arial" w:cs="Arial"/>
          <w:b/>
          <w:sz w:val="24"/>
          <w:szCs w:val="24"/>
        </w:rPr>
        <w:t>Views</w:t>
      </w:r>
      <w:r w:rsidR="00AB6BF4">
        <w:rPr>
          <w:rFonts w:ascii="Arial" w:hAnsi="Arial" w:cs="Arial"/>
          <w:b/>
          <w:sz w:val="24"/>
          <w:szCs w:val="24"/>
        </w:rPr>
        <w:t xml:space="preserve"> </w:t>
      </w:r>
      <w:bookmarkStart w:id="7" w:name="OLE_LINK20"/>
      <w:r w:rsidR="00AB6BF4">
        <w:rPr>
          <w:rFonts w:ascii="Arial" w:hAnsi="Arial" w:cs="Arial"/>
          <w:b/>
          <w:sz w:val="24"/>
          <w:szCs w:val="24"/>
        </w:rPr>
        <w:t>o</w:t>
      </w:r>
      <w:r w:rsidR="002F1B72" w:rsidRPr="002F1B72">
        <w:rPr>
          <w:rFonts w:ascii="Arial" w:hAnsi="Arial" w:cs="Arial"/>
          <w:b/>
          <w:sz w:val="24"/>
          <w:szCs w:val="24"/>
        </w:rPr>
        <w:t xml:space="preserve">n </w:t>
      </w:r>
      <w:r w:rsidR="001E3F91">
        <w:rPr>
          <w:rFonts w:ascii="Arial" w:hAnsi="Arial" w:cs="Arial"/>
          <w:b/>
          <w:sz w:val="24"/>
          <w:szCs w:val="24"/>
        </w:rPr>
        <w:t xml:space="preserve">FR1 </w:t>
      </w:r>
      <w:r w:rsidR="002F1B72" w:rsidRPr="002F1B72">
        <w:rPr>
          <w:rFonts w:ascii="Arial" w:hAnsi="Arial" w:cs="Arial"/>
          <w:b/>
          <w:sz w:val="24"/>
          <w:szCs w:val="24"/>
        </w:rPr>
        <w:t xml:space="preserve">MIMO OTA </w:t>
      </w:r>
      <w:r w:rsidR="005424B7">
        <w:rPr>
          <w:rFonts w:ascii="Arial" w:hAnsi="Arial" w:cs="Arial"/>
          <w:b/>
          <w:sz w:val="24"/>
          <w:szCs w:val="24"/>
        </w:rPr>
        <w:t>lab alignment</w:t>
      </w:r>
      <w:bookmarkEnd w:id="6"/>
      <w:bookmarkEnd w:id="7"/>
    </w:p>
    <w:p w14:paraId="67C1D45E" w14:textId="03596D93"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bookmarkStart w:id="8" w:name="OLE_LINK26"/>
      <w:r w:rsidR="00A4351D">
        <w:rPr>
          <w:rFonts w:ascii="Arial" w:hAnsi="Arial" w:cs="Arial"/>
          <w:b/>
          <w:sz w:val="24"/>
          <w:szCs w:val="24"/>
        </w:rPr>
        <w:t xml:space="preserve">Approval </w:t>
      </w:r>
      <w:bookmarkEnd w:id="8"/>
    </w:p>
    <w:p w14:paraId="2A96B49E" w14:textId="743BFDB9" w:rsidR="00D92565" w:rsidRDefault="00D92565" w:rsidP="00D92565">
      <w:pPr>
        <w:pStyle w:val="1"/>
      </w:pPr>
      <w:r w:rsidRPr="00647B25">
        <w:t>1</w:t>
      </w:r>
      <w:r w:rsidRPr="00647B25">
        <w:tab/>
        <w:t>Introduction</w:t>
      </w:r>
    </w:p>
    <w:bookmarkStart w:id="9" w:name="OLE_LINK4"/>
    <w:p w14:paraId="3C2DDD9B" w14:textId="428C1551" w:rsidR="00254CDF" w:rsidRPr="00432012" w:rsidRDefault="00F42EBA" w:rsidP="009B0B42">
      <w:pPr>
        <w:overflowPunct/>
        <w:autoSpaceDE/>
        <w:autoSpaceDN/>
        <w:adjustRightInd/>
        <w:spacing w:afterLines="50" w:after="156"/>
        <w:jc w:val="both"/>
        <w:textAlignment w:val="auto"/>
        <w:rPr>
          <w:rFonts w:eastAsiaTheme="minorEastAsia"/>
          <w:lang w:eastAsia="zh-CN"/>
        </w:rPr>
      </w:pPr>
      <w:r w:rsidRPr="00F42EBA">
        <w:rPr>
          <w:rFonts w:eastAsia="Batang"/>
          <w:noProof/>
        </w:rPr>
        <mc:AlternateContent>
          <mc:Choice Requires="wps">
            <w:drawing>
              <wp:anchor distT="45720" distB="45720" distL="114300" distR="114300" simplePos="0" relativeHeight="251659264" behindDoc="0" locked="0" layoutInCell="1" allowOverlap="1" wp14:anchorId="40CAF4D1" wp14:editId="4C1E2C75">
                <wp:simplePos x="0" y="0"/>
                <wp:positionH relativeFrom="margin">
                  <wp:align>left</wp:align>
                </wp:positionH>
                <wp:positionV relativeFrom="paragraph">
                  <wp:posOffset>481330</wp:posOffset>
                </wp:positionV>
                <wp:extent cx="6108065" cy="1404620"/>
                <wp:effectExtent l="0" t="0" r="26035" b="1778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04620"/>
                        </a:xfrm>
                        <a:prstGeom prst="rect">
                          <a:avLst/>
                        </a:prstGeom>
                        <a:solidFill>
                          <a:srgbClr val="FFFFFF"/>
                        </a:solidFill>
                        <a:ln w="9525">
                          <a:solidFill>
                            <a:srgbClr val="000000"/>
                          </a:solidFill>
                          <a:miter lim="800000"/>
                          <a:headEnd/>
                          <a:tailEnd/>
                        </a:ln>
                      </wps:spPr>
                      <wps:txbx>
                        <w:txbxContent>
                          <w:p w14:paraId="3F1A9E10" w14:textId="7B73B632" w:rsidR="00B22E6A" w:rsidRPr="00B22E6A" w:rsidRDefault="00B22E6A" w:rsidP="00B22E6A">
                            <w:pPr>
                              <w:rPr>
                                <w:b/>
                                <w:u w:val="single"/>
                                <w:lang w:eastAsia="ko-KR"/>
                              </w:rPr>
                            </w:pPr>
                            <w:r w:rsidRPr="00B22E6A">
                              <w:rPr>
                                <w:b/>
                                <w:u w:val="single"/>
                                <w:lang w:eastAsia="ko-KR"/>
                              </w:rPr>
                              <w:t xml:space="preserve">Framework for </w:t>
                            </w:r>
                            <w:bookmarkStart w:id="10" w:name="OLE_LINK12"/>
                            <w:r w:rsidRPr="00B22E6A">
                              <w:rPr>
                                <w:b/>
                                <w:u w:val="single"/>
                                <w:lang w:eastAsia="ko-KR"/>
                              </w:rPr>
                              <w:t>FR1 MIMO OTA lab alignment</w:t>
                            </w:r>
                            <w:bookmarkEnd w:id="10"/>
                            <w:r w:rsidRPr="00B22E6A">
                              <w:rPr>
                                <w:b/>
                                <w:u w:val="single"/>
                                <w:lang w:eastAsia="ko-KR"/>
                              </w:rPr>
                              <w:t xml:space="preserve"> activity</w:t>
                            </w:r>
                            <w:r w:rsidRPr="006A109E">
                              <w:rPr>
                                <w:bCs/>
                                <w:lang w:eastAsia="ko-KR"/>
                              </w:rPr>
                              <w:t xml:space="preserve"> [1]</w:t>
                            </w:r>
                          </w:p>
                          <w:p w14:paraId="6CEFFF8A" w14:textId="77777777" w:rsidR="00B22E6A" w:rsidRPr="00B22E6A" w:rsidRDefault="00B22E6A" w:rsidP="00B22E6A">
                            <w:pPr>
                              <w:pStyle w:val="a7"/>
                              <w:numPr>
                                <w:ilvl w:val="1"/>
                                <w:numId w:val="30"/>
                              </w:numPr>
                              <w:ind w:firstLineChars="0"/>
                              <w:textAlignment w:val="auto"/>
                              <w:rPr>
                                <w:szCs w:val="24"/>
                                <w:lang w:eastAsia="zh-CN"/>
                              </w:rPr>
                            </w:pPr>
                            <w:r w:rsidRPr="00B22E6A">
                              <w:rPr>
                                <w:szCs w:val="24"/>
                                <w:lang w:eastAsia="zh-CN"/>
                              </w:rPr>
                              <w:t>The reference value of each PAD should be the average of the PAD measurement results submitted on or before 12:00 UTC 30th April 2022, based on the condition at least 3 labs’ results collected. Submission with measurement data after 12:00 UTC 30th April can be considered for lab alignment, but will not change the reference T</w:t>
                            </w:r>
                            <w:r w:rsidRPr="00B22E6A">
                              <w:rPr>
                                <w:rFonts w:hint="eastAsia"/>
                                <w:szCs w:val="24"/>
                                <w:lang w:eastAsia="zh-CN"/>
                              </w:rPr>
                              <w:t>RM</w:t>
                            </w:r>
                            <w:r w:rsidRPr="00B22E6A">
                              <w:rPr>
                                <w:szCs w:val="24"/>
                                <w:lang w:eastAsia="zh-CN"/>
                              </w:rPr>
                              <w:t>S value.</w:t>
                            </w:r>
                          </w:p>
                          <w:p w14:paraId="306B40D7" w14:textId="01DF97B6" w:rsidR="00F42EBA" w:rsidRPr="006A109E" w:rsidRDefault="00F42EBA" w:rsidP="00F42EBA">
                            <w:pPr>
                              <w:rPr>
                                <w:bCs/>
                                <w:lang w:eastAsia="ko-KR"/>
                              </w:rPr>
                            </w:pPr>
                            <w:r>
                              <w:rPr>
                                <w:b/>
                                <w:u w:val="single"/>
                                <w:lang w:eastAsia="ko-KR"/>
                              </w:rPr>
                              <w:t>Issue 2-1-1: Reference value for FR1 MIMO OTA lab alignment</w:t>
                            </w:r>
                            <w:r w:rsidR="00B22E6A" w:rsidRPr="006A109E">
                              <w:rPr>
                                <w:bCs/>
                                <w:lang w:eastAsia="ko-KR"/>
                              </w:rPr>
                              <w:t xml:space="preserve"> [2]</w:t>
                            </w:r>
                          </w:p>
                          <w:p w14:paraId="1DA34AE7" w14:textId="77777777" w:rsidR="00F42EBA" w:rsidRDefault="00F42EBA" w:rsidP="00F42EBA">
                            <w:pPr>
                              <w:rPr>
                                <w:rFonts w:eastAsiaTheme="minorEastAsia"/>
                                <w:i/>
                                <w:lang w:val="en-US" w:eastAsia="zh-CN"/>
                              </w:rPr>
                            </w:pPr>
                            <w:r>
                              <w:rPr>
                                <w:rFonts w:eastAsiaTheme="minorEastAsia"/>
                                <w:i/>
                                <w:lang w:val="en-US" w:eastAsia="zh-CN"/>
                              </w:rPr>
                              <w:t>Agreements:</w:t>
                            </w:r>
                          </w:p>
                          <w:p w14:paraId="1C7D4EBF" w14:textId="77777777" w:rsidR="00F42EBA" w:rsidRDefault="00F42EBA" w:rsidP="00F42EBA">
                            <w:pPr>
                              <w:pStyle w:val="a7"/>
                              <w:numPr>
                                <w:ilvl w:val="1"/>
                                <w:numId w:val="30"/>
                              </w:numPr>
                              <w:ind w:firstLineChars="0"/>
                              <w:textAlignment w:val="auto"/>
                              <w:rPr>
                                <w:rFonts w:eastAsia="MS Mincho"/>
                                <w:i/>
                                <w:lang w:eastAsia="zh-CN"/>
                              </w:rPr>
                            </w:pPr>
                            <w:r>
                              <w:rPr>
                                <w:szCs w:val="24"/>
                                <w:lang w:eastAsia="zh-CN"/>
                              </w:rPr>
                              <w:t>Removal of apparent outlier (if identified) should be considered in the average processing to derive reference value.</w:t>
                            </w:r>
                          </w:p>
                          <w:p w14:paraId="0E42AC2A" w14:textId="77777777" w:rsidR="00F42EBA" w:rsidRDefault="00F42EBA" w:rsidP="00F42EBA">
                            <w:pPr>
                              <w:pStyle w:val="a7"/>
                              <w:numPr>
                                <w:ilvl w:val="1"/>
                                <w:numId w:val="30"/>
                              </w:numPr>
                              <w:ind w:firstLineChars="0"/>
                              <w:textAlignment w:val="auto"/>
                              <w:rPr>
                                <w:rFonts w:eastAsiaTheme="minorEastAsia"/>
                                <w:iCs/>
                                <w:lang w:eastAsia="zh-CN"/>
                              </w:rPr>
                            </w:pPr>
                            <w:r>
                              <w:rPr>
                                <w:rFonts w:eastAsiaTheme="minorEastAsia"/>
                                <w:iCs/>
                                <w:lang w:eastAsia="zh-CN"/>
                              </w:rPr>
                              <w:t xml:space="preserve">Define </w:t>
                            </w:r>
                            <w:r>
                              <w:rPr>
                                <w:iCs/>
                                <w:lang w:eastAsia="zh-CN"/>
                              </w:rPr>
                              <w:t>the</w:t>
                            </w:r>
                            <w:r>
                              <w:rPr>
                                <w:rFonts w:eastAsiaTheme="minorEastAsia"/>
                                <w:iCs/>
                                <w:lang w:eastAsia="zh-CN"/>
                              </w:rPr>
                              <w:t xml:space="preserve"> reference and pass/fail limit of lab alignment together. </w:t>
                            </w:r>
                          </w:p>
                          <w:p w14:paraId="2ED37245" w14:textId="77777777" w:rsidR="00F42EBA" w:rsidRPr="006A109E" w:rsidRDefault="00F42EBA" w:rsidP="00F42EBA">
                            <w:pPr>
                              <w:pStyle w:val="a7"/>
                              <w:numPr>
                                <w:ilvl w:val="1"/>
                                <w:numId w:val="30"/>
                              </w:numPr>
                              <w:ind w:firstLineChars="0"/>
                              <w:textAlignment w:val="auto"/>
                              <w:rPr>
                                <w:rFonts w:eastAsia="MS Mincho"/>
                                <w:iCs/>
                                <w:lang w:eastAsia="zh-CN"/>
                              </w:rPr>
                            </w:pPr>
                            <w:r w:rsidRPr="006A109E">
                              <w:rPr>
                                <w:rFonts w:eastAsiaTheme="minorEastAsia"/>
                                <w:iCs/>
                                <w:lang w:eastAsia="zh-CN"/>
                              </w:rPr>
                              <w:t>FFS</w:t>
                            </w:r>
                            <w:r w:rsidRPr="006A109E">
                              <w:rPr>
                                <w:iCs/>
                                <w:lang w:eastAsia="zh-CN"/>
                              </w:rPr>
                              <w:t xml:space="preserve"> the average approach of the measurement results submitted by test labs to derive reference value.</w:t>
                            </w:r>
                          </w:p>
                          <w:p w14:paraId="00D37E96" w14:textId="77777777" w:rsidR="00F42EBA" w:rsidRPr="006A109E" w:rsidRDefault="00F42EBA" w:rsidP="00F42EBA">
                            <w:pPr>
                              <w:pStyle w:val="a7"/>
                              <w:numPr>
                                <w:ilvl w:val="2"/>
                                <w:numId w:val="30"/>
                              </w:numPr>
                              <w:ind w:firstLineChars="0"/>
                              <w:textAlignment w:val="auto"/>
                              <w:rPr>
                                <w:iCs/>
                                <w:lang w:eastAsia="zh-CN"/>
                              </w:rPr>
                            </w:pPr>
                            <w:r w:rsidRPr="006A109E">
                              <w:rPr>
                                <w:iCs/>
                                <w:lang w:eastAsia="zh-CN"/>
                              </w:rPr>
                              <w:t xml:space="preserve">Inverse average </w:t>
                            </w:r>
                          </w:p>
                          <w:p w14:paraId="4CABF8D6" w14:textId="77777777" w:rsidR="00F42EBA" w:rsidRPr="006A109E" w:rsidRDefault="00F42EBA" w:rsidP="00F42EBA">
                            <w:pPr>
                              <w:pStyle w:val="a7"/>
                              <w:numPr>
                                <w:ilvl w:val="2"/>
                                <w:numId w:val="30"/>
                              </w:numPr>
                              <w:ind w:firstLineChars="0"/>
                              <w:textAlignment w:val="auto"/>
                              <w:rPr>
                                <w:iCs/>
                                <w:lang w:eastAsia="zh-CN"/>
                              </w:rPr>
                            </w:pPr>
                            <w:r w:rsidRPr="006A109E">
                              <w:rPr>
                                <w:iCs/>
                                <w:lang w:eastAsia="zh-CN"/>
                              </w:rPr>
                              <w:t>linear average</w:t>
                            </w:r>
                          </w:p>
                          <w:p w14:paraId="708A9E94" w14:textId="75F5BA55" w:rsidR="00F42EBA" w:rsidRPr="006A109E" w:rsidRDefault="00F42EBA" w:rsidP="00F42EBA">
                            <w:pPr>
                              <w:pStyle w:val="a7"/>
                              <w:numPr>
                                <w:ilvl w:val="1"/>
                                <w:numId w:val="30"/>
                              </w:numPr>
                              <w:ind w:firstLineChars="0"/>
                              <w:textAlignment w:val="auto"/>
                              <w:rPr>
                                <w:i/>
                                <w:lang w:eastAsia="zh-CN"/>
                              </w:rPr>
                            </w:pPr>
                            <w:r w:rsidRPr="006A109E">
                              <w:rPr>
                                <w:rFonts w:eastAsiaTheme="minorEastAsia"/>
                                <w:iCs/>
                                <w:lang w:eastAsia="zh-CN"/>
                              </w:rPr>
                              <w:t>FFS how to identify/treat the “</w:t>
                            </w:r>
                            <w:r w:rsidRPr="006A109E">
                              <w:rPr>
                                <w:rFonts w:eastAsiaTheme="minorEastAsia"/>
                                <w:iCs/>
                                <w:lang w:val="en-US" w:eastAsia="zh-CN"/>
                              </w:rPr>
                              <w:t>apparent</w:t>
                            </w:r>
                            <w:r w:rsidRPr="006A109E">
                              <w:rPr>
                                <w:rFonts w:eastAsiaTheme="minorEastAsia"/>
                                <w:iCs/>
                                <w:lang w:eastAsia="zh-CN"/>
                              </w:rPr>
                              <w:t xml:space="preserve"> outlier” </w:t>
                            </w:r>
                            <w:r w:rsidRPr="006A109E">
                              <w:t>in the average processing to derive reference value.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CAF4D1" id="_x0000_t202" coordsize="21600,21600" o:spt="202" path="m,l,21600r21600,l21600,xe">
                <v:stroke joinstyle="miter"/>
                <v:path gradientshapeok="t" o:connecttype="rect"/>
              </v:shapetype>
              <v:shape id="文本框 2" o:spid="_x0000_s1026" type="#_x0000_t202" style="position:absolute;left:0;text-align:left;margin-left:0;margin-top:37.9pt;width:480.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pjEQ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">
                <v:textbox style="mso-fit-shape-to-text:t">
                  <w:txbxContent>
                    <w:p w14:paraId="3F1A9E10" w14:textId="7B73B632" w:rsidR="00B22E6A" w:rsidRPr="00B22E6A" w:rsidRDefault="00B22E6A" w:rsidP="00B22E6A">
                      <w:pPr>
                        <w:rPr>
                          <w:b/>
                          <w:u w:val="single"/>
                          <w:lang w:eastAsia="ko-KR"/>
                        </w:rPr>
                      </w:pPr>
                      <w:r w:rsidRPr="00B22E6A">
                        <w:rPr>
                          <w:b/>
                          <w:u w:val="single"/>
                          <w:lang w:eastAsia="ko-KR"/>
                        </w:rPr>
                        <w:t xml:space="preserve">Framework for </w:t>
                      </w:r>
                      <w:bookmarkStart w:id="8" w:name="OLE_LINK12"/>
                      <w:r w:rsidRPr="00B22E6A">
                        <w:rPr>
                          <w:b/>
                          <w:u w:val="single"/>
                          <w:lang w:eastAsia="ko-KR"/>
                        </w:rPr>
                        <w:t>FR1 MIMO OTA lab alignment</w:t>
                      </w:r>
                      <w:bookmarkEnd w:id="8"/>
                      <w:r w:rsidRPr="00B22E6A">
                        <w:rPr>
                          <w:b/>
                          <w:u w:val="single"/>
                          <w:lang w:eastAsia="ko-KR"/>
                        </w:rPr>
                        <w:t xml:space="preserve"> activity</w:t>
                      </w:r>
                      <w:r w:rsidRPr="006A109E">
                        <w:rPr>
                          <w:bCs/>
                          <w:lang w:eastAsia="ko-KR"/>
                        </w:rPr>
                        <w:t xml:space="preserve"> [1]</w:t>
                      </w:r>
                    </w:p>
                    <w:p w14:paraId="6CEFFF8A" w14:textId="77777777" w:rsidR="00B22E6A" w:rsidRPr="00B22E6A" w:rsidRDefault="00B22E6A" w:rsidP="00B22E6A">
                      <w:pPr>
                        <w:pStyle w:val="a7"/>
                        <w:numPr>
                          <w:ilvl w:val="1"/>
                          <w:numId w:val="30"/>
                        </w:numPr>
                        <w:ind w:firstLineChars="0"/>
                        <w:textAlignment w:val="auto"/>
                        <w:rPr>
                          <w:szCs w:val="24"/>
                          <w:lang w:eastAsia="zh-CN"/>
                        </w:rPr>
                      </w:pPr>
                      <w:r w:rsidRPr="00B22E6A">
                        <w:rPr>
                          <w:szCs w:val="24"/>
                          <w:lang w:eastAsia="zh-CN"/>
                        </w:rPr>
                        <w:t>The reference value of each PAD should be the average of the PAD measurement results submitted on or before 12:00 UTC 30th April 2022, based on the condition at least 3 labs’ results collected. Submission with measurement data after 12:00 UTC 30th April can be considered for lab alignment, but will not change the reference T</w:t>
                      </w:r>
                      <w:r w:rsidRPr="00B22E6A">
                        <w:rPr>
                          <w:rFonts w:hint="eastAsia"/>
                          <w:szCs w:val="24"/>
                          <w:lang w:eastAsia="zh-CN"/>
                        </w:rPr>
                        <w:t>RM</w:t>
                      </w:r>
                      <w:r w:rsidRPr="00B22E6A">
                        <w:rPr>
                          <w:szCs w:val="24"/>
                          <w:lang w:eastAsia="zh-CN"/>
                        </w:rPr>
                        <w:t>S value.</w:t>
                      </w:r>
                    </w:p>
                    <w:p w14:paraId="306B40D7" w14:textId="01DF97B6" w:rsidR="00F42EBA" w:rsidRPr="006A109E" w:rsidRDefault="00F42EBA" w:rsidP="00F42EBA">
                      <w:pPr>
                        <w:rPr>
                          <w:bCs/>
                          <w:lang w:eastAsia="ko-KR"/>
                        </w:rPr>
                      </w:pPr>
                      <w:r>
                        <w:rPr>
                          <w:b/>
                          <w:u w:val="single"/>
                          <w:lang w:eastAsia="ko-KR"/>
                        </w:rPr>
                        <w:t>Issue 2-1-1: Reference value for FR1 MIMO OTA lab alignment</w:t>
                      </w:r>
                      <w:r w:rsidR="00B22E6A" w:rsidRPr="006A109E">
                        <w:rPr>
                          <w:bCs/>
                          <w:lang w:eastAsia="ko-KR"/>
                        </w:rPr>
                        <w:t xml:space="preserve"> [2]</w:t>
                      </w:r>
                    </w:p>
                    <w:p w14:paraId="1DA34AE7" w14:textId="77777777" w:rsidR="00F42EBA" w:rsidRDefault="00F42EBA" w:rsidP="00F42EBA">
                      <w:pPr>
                        <w:rPr>
                          <w:rFonts w:eastAsiaTheme="minorEastAsia"/>
                          <w:i/>
                          <w:lang w:val="en-US" w:eastAsia="zh-CN"/>
                        </w:rPr>
                      </w:pPr>
                      <w:r>
                        <w:rPr>
                          <w:rFonts w:eastAsiaTheme="minorEastAsia"/>
                          <w:i/>
                          <w:lang w:val="en-US" w:eastAsia="zh-CN"/>
                        </w:rPr>
                        <w:t>Agreements:</w:t>
                      </w:r>
                    </w:p>
                    <w:p w14:paraId="1C7D4EBF" w14:textId="77777777" w:rsidR="00F42EBA" w:rsidRDefault="00F42EBA" w:rsidP="00F42EBA">
                      <w:pPr>
                        <w:pStyle w:val="a7"/>
                        <w:numPr>
                          <w:ilvl w:val="1"/>
                          <w:numId w:val="30"/>
                        </w:numPr>
                        <w:ind w:firstLineChars="0"/>
                        <w:textAlignment w:val="auto"/>
                        <w:rPr>
                          <w:rFonts w:eastAsia="MS Mincho"/>
                          <w:i/>
                          <w:lang w:eastAsia="zh-CN"/>
                        </w:rPr>
                      </w:pPr>
                      <w:r>
                        <w:rPr>
                          <w:szCs w:val="24"/>
                          <w:lang w:eastAsia="zh-CN"/>
                        </w:rPr>
                        <w:t>Removal of apparent outlier (if identified) should be considered in the average processing to derive reference value.</w:t>
                      </w:r>
                    </w:p>
                    <w:p w14:paraId="0E42AC2A" w14:textId="77777777" w:rsidR="00F42EBA" w:rsidRDefault="00F42EBA" w:rsidP="00F42EBA">
                      <w:pPr>
                        <w:pStyle w:val="a7"/>
                        <w:numPr>
                          <w:ilvl w:val="1"/>
                          <w:numId w:val="30"/>
                        </w:numPr>
                        <w:ind w:firstLineChars="0"/>
                        <w:textAlignment w:val="auto"/>
                        <w:rPr>
                          <w:rFonts w:eastAsiaTheme="minorEastAsia"/>
                          <w:iCs/>
                          <w:lang w:eastAsia="zh-CN"/>
                        </w:rPr>
                      </w:pPr>
                      <w:r>
                        <w:rPr>
                          <w:rFonts w:eastAsiaTheme="minorEastAsia"/>
                          <w:iCs/>
                          <w:lang w:eastAsia="zh-CN"/>
                        </w:rPr>
                        <w:t xml:space="preserve">Define </w:t>
                      </w:r>
                      <w:r>
                        <w:rPr>
                          <w:iCs/>
                          <w:lang w:eastAsia="zh-CN"/>
                        </w:rPr>
                        <w:t>the</w:t>
                      </w:r>
                      <w:r>
                        <w:rPr>
                          <w:rFonts w:eastAsiaTheme="minorEastAsia"/>
                          <w:iCs/>
                          <w:lang w:eastAsia="zh-CN"/>
                        </w:rPr>
                        <w:t xml:space="preserve"> reference and pass/fail limit of lab alignment together. </w:t>
                      </w:r>
                    </w:p>
                    <w:p w14:paraId="2ED37245" w14:textId="77777777" w:rsidR="00F42EBA" w:rsidRPr="006A109E" w:rsidRDefault="00F42EBA" w:rsidP="00F42EBA">
                      <w:pPr>
                        <w:pStyle w:val="a7"/>
                        <w:numPr>
                          <w:ilvl w:val="1"/>
                          <w:numId w:val="30"/>
                        </w:numPr>
                        <w:ind w:firstLineChars="0"/>
                        <w:textAlignment w:val="auto"/>
                        <w:rPr>
                          <w:rFonts w:eastAsia="MS Mincho"/>
                          <w:iCs/>
                          <w:lang w:eastAsia="zh-CN"/>
                        </w:rPr>
                      </w:pPr>
                      <w:r w:rsidRPr="006A109E">
                        <w:rPr>
                          <w:rFonts w:eastAsiaTheme="minorEastAsia"/>
                          <w:iCs/>
                          <w:lang w:eastAsia="zh-CN"/>
                        </w:rPr>
                        <w:t>FFS</w:t>
                      </w:r>
                      <w:r w:rsidRPr="006A109E">
                        <w:rPr>
                          <w:iCs/>
                          <w:lang w:eastAsia="zh-CN"/>
                        </w:rPr>
                        <w:t xml:space="preserve"> the average approach of the measurement results submitted by test labs to derive reference value.</w:t>
                      </w:r>
                    </w:p>
                    <w:p w14:paraId="00D37E96" w14:textId="77777777" w:rsidR="00F42EBA" w:rsidRPr="006A109E" w:rsidRDefault="00F42EBA" w:rsidP="00F42EBA">
                      <w:pPr>
                        <w:pStyle w:val="a7"/>
                        <w:numPr>
                          <w:ilvl w:val="2"/>
                          <w:numId w:val="30"/>
                        </w:numPr>
                        <w:ind w:firstLineChars="0"/>
                        <w:textAlignment w:val="auto"/>
                        <w:rPr>
                          <w:iCs/>
                          <w:lang w:eastAsia="zh-CN"/>
                        </w:rPr>
                      </w:pPr>
                      <w:r w:rsidRPr="006A109E">
                        <w:rPr>
                          <w:iCs/>
                          <w:lang w:eastAsia="zh-CN"/>
                        </w:rPr>
                        <w:t xml:space="preserve">Inverse average </w:t>
                      </w:r>
                    </w:p>
                    <w:p w14:paraId="4CABF8D6" w14:textId="77777777" w:rsidR="00F42EBA" w:rsidRPr="006A109E" w:rsidRDefault="00F42EBA" w:rsidP="00F42EBA">
                      <w:pPr>
                        <w:pStyle w:val="a7"/>
                        <w:numPr>
                          <w:ilvl w:val="2"/>
                          <w:numId w:val="30"/>
                        </w:numPr>
                        <w:ind w:firstLineChars="0"/>
                        <w:textAlignment w:val="auto"/>
                        <w:rPr>
                          <w:iCs/>
                          <w:lang w:eastAsia="zh-CN"/>
                        </w:rPr>
                      </w:pPr>
                      <w:r w:rsidRPr="006A109E">
                        <w:rPr>
                          <w:iCs/>
                          <w:lang w:eastAsia="zh-CN"/>
                        </w:rPr>
                        <w:t>linear average</w:t>
                      </w:r>
                    </w:p>
                    <w:p w14:paraId="708A9E94" w14:textId="75F5BA55" w:rsidR="00F42EBA" w:rsidRPr="006A109E" w:rsidRDefault="00F42EBA" w:rsidP="00F42EBA">
                      <w:pPr>
                        <w:pStyle w:val="a7"/>
                        <w:numPr>
                          <w:ilvl w:val="1"/>
                          <w:numId w:val="30"/>
                        </w:numPr>
                        <w:ind w:firstLineChars="0"/>
                        <w:textAlignment w:val="auto"/>
                        <w:rPr>
                          <w:i/>
                          <w:lang w:eastAsia="zh-CN"/>
                        </w:rPr>
                      </w:pPr>
                      <w:r w:rsidRPr="006A109E">
                        <w:rPr>
                          <w:rFonts w:eastAsiaTheme="minorEastAsia"/>
                          <w:iCs/>
                          <w:lang w:eastAsia="zh-CN"/>
                        </w:rPr>
                        <w:t>FFS how to identify/treat the “</w:t>
                      </w:r>
                      <w:r w:rsidRPr="006A109E">
                        <w:rPr>
                          <w:rFonts w:eastAsiaTheme="minorEastAsia"/>
                          <w:iCs/>
                          <w:lang w:val="en-US" w:eastAsia="zh-CN"/>
                        </w:rPr>
                        <w:t>apparent</w:t>
                      </w:r>
                      <w:r w:rsidRPr="006A109E">
                        <w:rPr>
                          <w:rFonts w:eastAsiaTheme="minorEastAsia"/>
                          <w:iCs/>
                          <w:lang w:eastAsia="zh-CN"/>
                        </w:rPr>
                        <w:t xml:space="preserve"> outlier” </w:t>
                      </w:r>
                      <w:r w:rsidRPr="006A109E">
                        <w:t>in the average processing to derive reference value.</w:t>
                      </w:r>
                    </w:p>
                  </w:txbxContent>
                </v:textbox>
                <w10:wrap type="topAndBottom" anchorx="margin"/>
              </v:shape>
            </w:pict>
          </mc:Fallback>
        </mc:AlternateContent>
      </w:r>
      <w:r w:rsidR="00432012">
        <w:rPr>
          <w:rFonts w:eastAsiaTheme="minorEastAsia" w:hint="eastAsia"/>
          <w:lang w:eastAsia="zh-CN"/>
        </w:rPr>
        <w:t>T</w:t>
      </w:r>
      <w:r w:rsidR="00432012">
        <w:rPr>
          <w:rFonts w:eastAsiaTheme="minorEastAsia"/>
          <w:lang w:eastAsia="zh-CN"/>
        </w:rPr>
        <w:t xml:space="preserve">he </w:t>
      </w:r>
      <w:r w:rsidR="00814179">
        <w:rPr>
          <w:rFonts w:eastAsiaTheme="minorEastAsia"/>
          <w:lang w:eastAsia="zh-CN"/>
        </w:rPr>
        <w:t>framework and reference values for FR1 MIMO OTA lab alignment have been discussed in prior meetings [1</w:t>
      </w:r>
      <w:r w:rsidR="00192C8C">
        <w:rPr>
          <w:rFonts w:eastAsiaTheme="minorEastAsia"/>
          <w:lang w:eastAsia="zh-CN"/>
        </w:rPr>
        <w:t>-3</w:t>
      </w:r>
      <w:r w:rsidR="00814179">
        <w:rPr>
          <w:rFonts w:eastAsiaTheme="minorEastAsia"/>
          <w:lang w:eastAsia="zh-CN"/>
        </w:rPr>
        <w:t xml:space="preserve">]. </w:t>
      </w:r>
      <w:r w:rsidR="00192C8C">
        <w:rPr>
          <w:rFonts w:eastAsiaTheme="minorEastAsia"/>
          <w:lang w:eastAsia="zh-CN"/>
        </w:rPr>
        <w:t>Some agreements and remaining open issues are as below:</w:t>
      </w:r>
    </w:p>
    <w:p w14:paraId="7EA4B34C" w14:textId="1F94C443" w:rsidR="00C273A7" w:rsidRDefault="00254CDF" w:rsidP="009B0B42">
      <w:pPr>
        <w:overflowPunct/>
        <w:autoSpaceDE/>
        <w:autoSpaceDN/>
        <w:adjustRightInd/>
        <w:spacing w:afterLines="50" w:after="156"/>
        <w:jc w:val="both"/>
        <w:textAlignment w:val="auto"/>
        <w:rPr>
          <w:rFonts w:eastAsia="Batang"/>
        </w:rPr>
      </w:pPr>
      <w:bookmarkStart w:id="11" w:name="OLE_LINK8"/>
      <w:r>
        <w:rPr>
          <w:rFonts w:eastAsia="Batang"/>
        </w:rPr>
        <w:t>In this contribution, we</w:t>
      </w:r>
      <w:r w:rsidR="00087421">
        <w:rPr>
          <w:rFonts w:eastAsia="Batang"/>
        </w:rPr>
        <w:t xml:space="preserve"> share </w:t>
      </w:r>
      <w:r>
        <w:rPr>
          <w:rFonts w:eastAsia="Batang"/>
        </w:rPr>
        <w:t xml:space="preserve">our </w:t>
      </w:r>
      <w:r w:rsidR="00087421">
        <w:rPr>
          <w:rFonts w:eastAsia="Batang"/>
        </w:rPr>
        <w:t>views</w:t>
      </w:r>
      <w:r>
        <w:rPr>
          <w:rFonts w:eastAsia="Batang"/>
        </w:rPr>
        <w:t xml:space="preserve"> on </w:t>
      </w:r>
      <w:r w:rsidR="00995F56">
        <w:rPr>
          <w:rFonts w:eastAsia="Batang"/>
        </w:rPr>
        <w:t xml:space="preserve">FR1 </w:t>
      </w:r>
      <w:r w:rsidR="00F4440E">
        <w:rPr>
          <w:rFonts w:eastAsia="Batang"/>
        </w:rPr>
        <w:t xml:space="preserve">MIMO OTA lab alignment. </w:t>
      </w:r>
    </w:p>
    <w:bookmarkEnd w:id="11"/>
    <w:p w14:paraId="236B4080" w14:textId="77777777" w:rsidR="00087421" w:rsidRDefault="00087421" w:rsidP="009B0B42">
      <w:pPr>
        <w:overflowPunct/>
        <w:autoSpaceDE/>
        <w:autoSpaceDN/>
        <w:adjustRightInd/>
        <w:spacing w:afterLines="50" w:after="156"/>
        <w:jc w:val="both"/>
        <w:textAlignment w:val="auto"/>
        <w:rPr>
          <w:rFonts w:eastAsia="等线"/>
          <w:szCs w:val="21"/>
          <w:lang w:eastAsia="zh-CN"/>
        </w:rPr>
      </w:pPr>
    </w:p>
    <w:bookmarkEnd w:id="9"/>
    <w:p w14:paraId="2C3B1700" w14:textId="57062245" w:rsidR="005D0070" w:rsidRDefault="002D0367" w:rsidP="0011795C">
      <w:pPr>
        <w:pStyle w:val="1"/>
        <w:rPr>
          <w:rFonts w:eastAsia="宋体"/>
          <w:lang w:eastAsia="zh-CN"/>
        </w:rPr>
      </w:pPr>
      <w:r>
        <w:rPr>
          <w:lang w:eastAsia="zh-CN"/>
        </w:rPr>
        <w:t>2</w:t>
      </w:r>
      <w:r w:rsidRPr="00647B25">
        <w:rPr>
          <w:lang w:eastAsia="zh-CN"/>
        </w:rPr>
        <w:tab/>
      </w:r>
      <w:r w:rsidR="008A4BF6">
        <w:rPr>
          <w:rFonts w:eastAsia="宋体"/>
          <w:lang w:eastAsia="zh-CN"/>
        </w:rPr>
        <w:t>Discussion</w:t>
      </w:r>
    </w:p>
    <w:p w14:paraId="0F6DAB45" w14:textId="34CE48FF" w:rsidR="002400A5" w:rsidRDefault="00CE73F3" w:rsidP="00946C39">
      <w:pPr>
        <w:rPr>
          <w:rFonts w:eastAsia="Heiti SC Light"/>
          <w:lang w:eastAsia="zh-CN"/>
        </w:rPr>
      </w:pPr>
      <w:bookmarkStart w:id="12" w:name="OLE_LINK3"/>
      <w:r>
        <w:rPr>
          <w:rFonts w:eastAsia="Heiti SC Light"/>
          <w:lang w:eastAsia="zh-CN"/>
        </w:rPr>
        <w:t xml:space="preserve">6 labs have </w:t>
      </w:r>
      <w:r w:rsidR="00CE3ACE">
        <w:rPr>
          <w:rFonts w:eastAsia="Heiti SC Light"/>
          <w:lang w:eastAsia="zh-CN"/>
        </w:rPr>
        <w:t xml:space="preserve">submitted channel model </w:t>
      </w:r>
      <w:r w:rsidR="000E0BE3">
        <w:rPr>
          <w:rFonts w:eastAsia="Heiti SC Light"/>
          <w:lang w:eastAsia="zh-CN"/>
        </w:rPr>
        <w:t>validation</w:t>
      </w:r>
      <w:r w:rsidR="00B00AEF">
        <w:rPr>
          <w:rFonts w:eastAsia="Heiti SC Light"/>
          <w:lang w:eastAsia="zh-CN"/>
        </w:rPr>
        <w:t xml:space="preserve"> results</w:t>
      </w:r>
      <w:r w:rsidR="000E0BE3">
        <w:rPr>
          <w:rFonts w:eastAsia="Heiti SC Light"/>
          <w:lang w:eastAsia="zh-CN"/>
        </w:rPr>
        <w:t>,</w:t>
      </w:r>
      <w:r w:rsidR="00A11E5E">
        <w:rPr>
          <w:rFonts w:eastAsia="Heiti SC Light"/>
          <w:lang w:eastAsia="zh-CN"/>
        </w:rPr>
        <w:t xml:space="preserve"> </w:t>
      </w:r>
      <w:r w:rsidR="00B00AEF">
        <w:rPr>
          <w:rFonts w:eastAsia="Heiti SC Light"/>
          <w:lang w:eastAsia="zh-CN"/>
        </w:rPr>
        <w:t xml:space="preserve">and participated in the lab alignment </w:t>
      </w:r>
      <w:r w:rsidR="00A454D2">
        <w:rPr>
          <w:rFonts w:eastAsia="Heiti SC Light"/>
          <w:lang w:eastAsia="zh-CN"/>
        </w:rPr>
        <w:t>activity. 5 labs have complete</w:t>
      </w:r>
      <w:r w:rsidR="00F34BE2">
        <w:rPr>
          <w:rFonts w:eastAsia="Heiti SC Light"/>
          <w:lang w:eastAsia="zh-CN"/>
        </w:rPr>
        <w:t>d</w:t>
      </w:r>
      <w:r w:rsidR="00A454D2">
        <w:rPr>
          <w:rFonts w:eastAsia="Heiti SC Light"/>
          <w:lang w:eastAsia="zh-CN"/>
        </w:rPr>
        <w:t xml:space="preserve"> the PAD measurement </w:t>
      </w:r>
      <w:r w:rsidR="00F34BE2">
        <w:rPr>
          <w:rFonts w:eastAsia="Heiti SC Light"/>
          <w:lang w:eastAsia="zh-CN"/>
        </w:rPr>
        <w:t xml:space="preserve">before </w:t>
      </w:r>
      <w:r w:rsidR="002400A5">
        <w:rPr>
          <w:rFonts w:eastAsia="Heiti SC Light"/>
          <w:lang w:eastAsia="zh-CN"/>
        </w:rPr>
        <w:t xml:space="preserve">26 Mar. 2022, </w:t>
      </w:r>
      <w:r w:rsidR="0070068E">
        <w:rPr>
          <w:rFonts w:eastAsia="Heiti SC Light"/>
          <w:lang w:eastAsia="zh-CN"/>
        </w:rPr>
        <w:t xml:space="preserve">and are expected to </w:t>
      </w:r>
      <w:r w:rsidR="0070068E" w:rsidRPr="0070068E">
        <w:rPr>
          <w:rFonts w:eastAsia="Heiti SC Light"/>
          <w:lang w:eastAsia="zh-CN"/>
        </w:rPr>
        <w:t>submit the results at RAN4 #103-e meeting</w:t>
      </w:r>
      <w:r w:rsidR="002A09CA">
        <w:rPr>
          <w:rFonts w:eastAsia="Heiti SC Light"/>
          <w:lang w:eastAsia="zh-CN"/>
        </w:rPr>
        <w:t xml:space="preserve"> </w:t>
      </w:r>
      <w:bookmarkStart w:id="13" w:name="OLE_LINK13"/>
      <w:r w:rsidR="002A09CA">
        <w:rPr>
          <w:rFonts w:eastAsia="Heiti SC Light"/>
          <w:lang w:eastAsia="zh-CN"/>
        </w:rPr>
        <w:t>as planned</w:t>
      </w:r>
      <w:bookmarkEnd w:id="13"/>
      <w:r w:rsidR="0070068E" w:rsidRPr="0070068E">
        <w:rPr>
          <w:rFonts w:eastAsia="Heiti SC Light"/>
          <w:lang w:eastAsia="zh-CN"/>
        </w:rPr>
        <w:t xml:space="preserve">. </w:t>
      </w:r>
      <w:r w:rsidR="0070068E">
        <w:rPr>
          <w:rFonts w:eastAsia="Heiti SC Light"/>
          <w:lang w:eastAsia="zh-CN"/>
        </w:rPr>
        <w:t>H</w:t>
      </w:r>
      <w:r w:rsidR="002400A5">
        <w:rPr>
          <w:rFonts w:eastAsia="Heiti SC Light"/>
          <w:lang w:eastAsia="zh-CN"/>
        </w:rPr>
        <w:t xml:space="preserve">owever, </w:t>
      </w:r>
      <w:r w:rsidR="00946C39">
        <w:rPr>
          <w:rFonts w:eastAsia="Heiti SC Light"/>
          <w:lang w:eastAsia="zh-CN"/>
        </w:rPr>
        <w:t xml:space="preserve">due to the </w:t>
      </w:r>
      <w:r w:rsidR="00946C39" w:rsidRPr="008C0F61">
        <w:rPr>
          <w:rFonts w:eastAsia="Heiti SC Light"/>
          <w:lang w:eastAsia="zh-CN"/>
        </w:rPr>
        <w:t>COVID</w:t>
      </w:r>
      <w:r w:rsidR="00946C39">
        <w:rPr>
          <w:rFonts w:eastAsia="Heiti SC Light"/>
          <w:lang w:eastAsia="zh-CN"/>
        </w:rPr>
        <w:t xml:space="preserve"> </w:t>
      </w:r>
      <w:r w:rsidR="002400A5">
        <w:rPr>
          <w:rFonts w:eastAsia="Heiti SC Light"/>
          <w:lang w:eastAsia="zh-CN"/>
        </w:rPr>
        <w:t>lockdown</w:t>
      </w:r>
      <w:r w:rsidR="00946C39">
        <w:rPr>
          <w:rFonts w:eastAsia="Heiti SC Light"/>
          <w:lang w:eastAsia="zh-CN"/>
        </w:rPr>
        <w:t xml:space="preserve">, </w:t>
      </w:r>
      <w:r w:rsidR="0067244B">
        <w:rPr>
          <w:rFonts w:eastAsia="Heiti SC Light"/>
          <w:lang w:eastAsia="zh-CN"/>
        </w:rPr>
        <w:t>the PADs</w:t>
      </w:r>
      <w:r w:rsidR="0067244B" w:rsidRPr="0067244B">
        <w:t xml:space="preserve"> </w:t>
      </w:r>
      <w:r w:rsidR="0067244B" w:rsidRPr="0067244B">
        <w:rPr>
          <w:rFonts w:eastAsia="Heiti SC Light"/>
          <w:lang w:eastAsia="zh-CN"/>
        </w:rPr>
        <w:t xml:space="preserve">have not been able to be shipped </w:t>
      </w:r>
      <w:r w:rsidR="0067244B">
        <w:rPr>
          <w:rFonts w:eastAsia="Heiti SC Light"/>
          <w:lang w:eastAsia="zh-CN"/>
        </w:rPr>
        <w:t xml:space="preserve">to the last lab (Apple) </w:t>
      </w:r>
      <w:r w:rsidR="0067244B" w:rsidRPr="0067244B">
        <w:rPr>
          <w:rFonts w:eastAsia="Heiti SC Light"/>
          <w:lang w:eastAsia="zh-CN"/>
        </w:rPr>
        <w:t>until now.</w:t>
      </w:r>
      <w:r w:rsidR="0067244B">
        <w:rPr>
          <w:rFonts w:eastAsia="Heiti SC Light"/>
          <w:lang w:eastAsia="zh-CN"/>
        </w:rPr>
        <w:t xml:space="preserve"> </w:t>
      </w:r>
      <w:r w:rsidR="00277ACC">
        <w:rPr>
          <w:rFonts w:eastAsia="Heiti SC Light"/>
          <w:lang w:eastAsia="zh-CN"/>
        </w:rPr>
        <w:t xml:space="preserve">Thus, </w:t>
      </w:r>
      <w:r w:rsidR="00872F18">
        <w:rPr>
          <w:rFonts w:eastAsia="Heiti SC Light"/>
          <w:lang w:eastAsia="zh-CN"/>
        </w:rPr>
        <w:t xml:space="preserve">Apple </w:t>
      </w:r>
      <w:bookmarkStart w:id="14" w:name="OLE_LINK9"/>
      <w:r w:rsidR="00D17CAF">
        <w:rPr>
          <w:rFonts w:eastAsia="Heiti SC Light"/>
          <w:lang w:eastAsia="zh-CN"/>
        </w:rPr>
        <w:t>is unable to</w:t>
      </w:r>
      <w:bookmarkEnd w:id="14"/>
      <w:r w:rsidR="00872F18">
        <w:rPr>
          <w:rFonts w:eastAsia="Heiti SC Light"/>
          <w:lang w:eastAsia="zh-CN"/>
        </w:rPr>
        <w:t xml:space="preserve"> submit </w:t>
      </w:r>
      <w:r w:rsidR="00D17CAF" w:rsidRPr="00D17CAF">
        <w:rPr>
          <w:rFonts w:eastAsia="Heiti SC Light"/>
          <w:lang w:eastAsia="zh-CN"/>
        </w:rPr>
        <w:t>PAD measurement results before 30 Apr. 2022</w:t>
      </w:r>
      <w:r w:rsidR="00D17CAF">
        <w:rPr>
          <w:rFonts w:eastAsia="Heiti SC Light"/>
          <w:lang w:eastAsia="zh-CN"/>
        </w:rPr>
        <w:t>.</w:t>
      </w:r>
    </w:p>
    <w:p w14:paraId="18B70004" w14:textId="6C5E6286" w:rsidR="0082412B" w:rsidRDefault="00946C39" w:rsidP="00946C39">
      <w:pPr>
        <w:rPr>
          <w:rFonts w:eastAsia="Heiti SC Light"/>
          <w:b/>
          <w:lang w:eastAsia="zh-CN"/>
        </w:rPr>
      </w:pPr>
      <w:bookmarkStart w:id="15" w:name="OLE_LINK11"/>
      <w:r>
        <w:rPr>
          <w:rFonts w:eastAsia="Heiti SC Light"/>
          <w:b/>
          <w:lang w:eastAsia="zh-CN"/>
        </w:rPr>
        <w:lastRenderedPageBreak/>
        <w:t>Observation</w:t>
      </w:r>
      <w:r w:rsidRPr="00C252FE">
        <w:rPr>
          <w:rFonts w:eastAsia="Heiti SC Light"/>
          <w:b/>
          <w:lang w:eastAsia="zh-CN"/>
        </w:rPr>
        <w:t xml:space="preserve"> </w:t>
      </w:r>
      <w:r>
        <w:rPr>
          <w:rFonts w:eastAsia="Heiti SC Light"/>
          <w:b/>
          <w:lang w:eastAsia="zh-CN"/>
        </w:rPr>
        <w:t>1</w:t>
      </w:r>
      <w:r w:rsidRPr="00F7517A">
        <w:rPr>
          <w:rFonts w:eastAsia="Heiti SC Light"/>
          <w:b/>
          <w:lang w:eastAsia="zh-CN"/>
        </w:rPr>
        <w:t>:</w:t>
      </w:r>
      <w:bookmarkEnd w:id="15"/>
      <w:r w:rsidRPr="00F7517A">
        <w:rPr>
          <w:rFonts w:eastAsia="Heiti SC Light"/>
          <w:b/>
          <w:lang w:eastAsia="zh-CN"/>
        </w:rPr>
        <w:t xml:space="preserve"> </w:t>
      </w:r>
      <w:r>
        <w:rPr>
          <w:rFonts w:eastAsia="Heiti SC Light"/>
          <w:b/>
          <w:lang w:eastAsia="zh-CN"/>
        </w:rPr>
        <w:t xml:space="preserve">Due to </w:t>
      </w:r>
      <w:r w:rsidR="007A3DA5">
        <w:rPr>
          <w:rFonts w:eastAsia="Heiti SC Light"/>
          <w:b/>
          <w:lang w:eastAsia="zh-CN"/>
        </w:rPr>
        <w:t xml:space="preserve">the </w:t>
      </w:r>
      <w:r w:rsidRPr="00651BE8">
        <w:rPr>
          <w:rFonts w:eastAsia="Heiti SC Light"/>
          <w:b/>
          <w:lang w:eastAsia="zh-CN"/>
        </w:rPr>
        <w:t xml:space="preserve">COVID </w:t>
      </w:r>
      <w:r w:rsidR="007A3DA5" w:rsidRPr="007A3DA5">
        <w:rPr>
          <w:rFonts w:eastAsia="Heiti SC Light"/>
          <w:b/>
          <w:lang w:eastAsia="zh-CN"/>
        </w:rPr>
        <w:t>lockdown</w:t>
      </w:r>
      <w:r>
        <w:rPr>
          <w:rFonts w:eastAsia="Heiti SC Light"/>
          <w:b/>
          <w:lang w:eastAsia="zh-CN"/>
        </w:rPr>
        <w:t xml:space="preserve">, </w:t>
      </w:r>
      <w:r w:rsidR="00DB31D1">
        <w:rPr>
          <w:rFonts w:eastAsia="Heiti SC Light"/>
          <w:b/>
          <w:lang w:eastAsia="zh-CN"/>
        </w:rPr>
        <w:t xml:space="preserve">the last </w:t>
      </w:r>
      <w:r w:rsidR="0082412B">
        <w:rPr>
          <w:rFonts w:eastAsia="Heiti SC Light"/>
          <w:b/>
          <w:lang w:eastAsia="zh-CN"/>
        </w:rPr>
        <w:t xml:space="preserve">lab </w:t>
      </w:r>
      <w:r w:rsidR="00DB31D1">
        <w:rPr>
          <w:rFonts w:eastAsia="Heiti SC Light"/>
          <w:b/>
          <w:lang w:eastAsia="zh-CN"/>
        </w:rPr>
        <w:t xml:space="preserve">(Apple) </w:t>
      </w:r>
      <w:r w:rsidR="00D17CAF" w:rsidRPr="00D17CAF">
        <w:rPr>
          <w:rFonts w:eastAsia="Heiti SC Light"/>
          <w:b/>
          <w:lang w:eastAsia="zh-CN"/>
        </w:rPr>
        <w:t>is unable to</w:t>
      </w:r>
      <w:r w:rsidR="00E7520B">
        <w:rPr>
          <w:rFonts w:eastAsia="Heiti SC Light"/>
          <w:b/>
          <w:lang w:eastAsia="zh-CN"/>
        </w:rPr>
        <w:t xml:space="preserve"> submit PAD measurement</w:t>
      </w:r>
      <w:r w:rsidR="009A483D">
        <w:rPr>
          <w:rFonts w:eastAsia="Heiti SC Light"/>
          <w:b/>
          <w:lang w:eastAsia="zh-CN"/>
        </w:rPr>
        <w:t xml:space="preserve"> results </w:t>
      </w:r>
      <w:bookmarkStart w:id="16" w:name="OLE_LINK17"/>
      <w:r w:rsidR="00F46B41">
        <w:rPr>
          <w:rFonts w:eastAsia="Heiti SC Light"/>
          <w:b/>
          <w:lang w:eastAsia="zh-CN"/>
        </w:rPr>
        <w:t>before 30 Apr. 2022</w:t>
      </w:r>
      <w:bookmarkEnd w:id="16"/>
      <w:r w:rsidR="00F46B41">
        <w:rPr>
          <w:rFonts w:eastAsia="Heiti SC Light"/>
          <w:b/>
          <w:lang w:eastAsia="zh-CN"/>
        </w:rPr>
        <w:t xml:space="preserve">, while the other </w:t>
      </w:r>
      <w:bookmarkStart w:id="17" w:name="OLE_LINK16"/>
      <w:r w:rsidR="00F46B41">
        <w:rPr>
          <w:rFonts w:eastAsia="Heiti SC Light"/>
          <w:b/>
          <w:lang w:eastAsia="zh-CN"/>
        </w:rPr>
        <w:t xml:space="preserve">5 labs have completed the PAD measurement and are expected to submit the results at RAN4 #103-e meeting. </w:t>
      </w:r>
      <w:bookmarkEnd w:id="17"/>
    </w:p>
    <w:p w14:paraId="36E80924" w14:textId="4B89F86A" w:rsidR="00CE73F3" w:rsidRDefault="00E40FD5" w:rsidP="00946C39">
      <w:pPr>
        <w:rPr>
          <w:rFonts w:eastAsia="宋体"/>
          <w:lang w:eastAsia="zh-CN"/>
        </w:rPr>
      </w:pPr>
      <w:r>
        <w:rPr>
          <w:rFonts w:eastAsia="宋体"/>
          <w:lang w:eastAsia="zh-CN"/>
        </w:rPr>
        <w:t xml:space="preserve">On one hand, </w:t>
      </w:r>
      <w:r w:rsidR="00DF6983" w:rsidRPr="00A676D5">
        <w:rPr>
          <w:rFonts w:eastAsia="宋体" w:hint="eastAsia"/>
          <w:lang w:eastAsia="zh-CN"/>
        </w:rPr>
        <w:t>T</w:t>
      </w:r>
      <w:r w:rsidR="00DF6983" w:rsidRPr="00A676D5">
        <w:rPr>
          <w:rFonts w:eastAsia="宋体"/>
          <w:lang w:eastAsia="zh-CN"/>
        </w:rPr>
        <w:t>he Rel-17 NR MIMO OTA Work Item is scheduled to conclude at the RAN #97 plenary in Sep. 2022</w:t>
      </w:r>
      <w:r w:rsidR="00AD52EF">
        <w:rPr>
          <w:rFonts w:eastAsia="宋体"/>
          <w:lang w:eastAsia="zh-CN"/>
        </w:rPr>
        <w:t xml:space="preserve"> [</w:t>
      </w:r>
      <w:r w:rsidR="00D60F4F">
        <w:rPr>
          <w:rFonts w:eastAsia="宋体"/>
          <w:lang w:eastAsia="zh-CN"/>
        </w:rPr>
        <w:t>4</w:t>
      </w:r>
      <w:r w:rsidR="00AD52EF">
        <w:rPr>
          <w:rFonts w:eastAsia="宋体"/>
          <w:lang w:eastAsia="zh-CN"/>
        </w:rPr>
        <w:t>]</w:t>
      </w:r>
      <w:r w:rsidR="00DF6983" w:rsidRPr="00A676D5">
        <w:rPr>
          <w:rFonts w:eastAsia="宋体"/>
          <w:lang w:eastAsia="zh-CN"/>
        </w:rPr>
        <w:t>.</w:t>
      </w:r>
      <w:r w:rsidR="001E7A83" w:rsidRPr="001E7A83">
        <w:t xml:space="preserve"> </w:t>
      </w:r>
      <w:r w:rsidR="001E7A83" w:rsidRPr="001E7A83">
        <w:rPr>
          <w:rFonts w:eastAsia="宋体"/>
          <w:lang w:eastAsia="zh-CN"/>
        </w:rPr>
        <w:t xml:space="preserve">There are only two </w:t>
      </w:r>
      <w:r w:rsidR="00CD5B4C">
        <w:rPr>
          <w:rFonts w:eastAsia="宋体"/>
          <w:lang w:eastAsia="zh-CN"/>
        </w:rPr>
        <w:t xml:space="preserve">RAN4 </w:t>
      </w:r>
      <w:r w:rsidR="001E7A83" w:rsidRPr="001E7A83">
        <w:rPr>
          <w:rFonts w:eastAsia="宋体"/>
          <w:lang w:eastAsia="zh-CN"/>
        </w:rPr>
        <w:t>meetings</w:t>
      </w:r>
      <w:r w:rsidR="00CD5B4C">
        <w:rPr>
          <w:rFonts w:eastAsia="宋体"/>
          <w:lang w:eastAsia="zh-CN"/>
        </w:rPr>
        <w:t xml:space="preserve"> </w:t>
      </w:r>
      <w:r w:rsidR="001E7A83" w:rsidRPr="001E7A83">
        <w:rPr>
          <w:rFonts w:eastAsia="宋体"/>
          <w:lang w:eastAsia="zh-CN"/>
        </w:rPr>
        <w:t>left to complete the remaining work.</w:t>
      </w:r>
      <w:r w:rsidR="00DA3DA3">
        <w:rPr>
          <w:rFonts w:eastAsia="宋体"/>
          <w:lang w:eastAsia="zh-CN"/>
        </w:rPr>
        <w:t xml:space="preserve"> A target </w:t>
      </w:r>
      <w:r w:rsidR="00A03E01">
        <w:rPr>
          <w:rFonts w:eastAsia="宋体"/>
          <w:lang w:eastAsia="zh-CN"/>
        </w:rPr>
        <w:t>of</w:t>
      </w:r>
      <w:r w:rsidR="00DA3DA3">
        <w:rPr>
          <w:rFonts w:eastAsia="宋体"/>
          <w:lang w:eastAsia="zh-CN"/>
        </w:rPr>
        <w:t xml:space="preserve"> this meeting is to </w:t>
      </w:r>
      <w:r w:rsidR="004E5A19">
        <w:rPr>
          <w:rFonts w:eastAsia="宋体" w:hint="eastAsia"/>
          <w:lang w:eastAsia="zh-CN"/>
        </w:rPr>
        <w:t>ide</w:t>
      </w:r>
      <w:r w:rsidR="004E5A19">
        <w:rPr>
          <w:rFonts w:eastAsia="宋体"/>
          <w:lang w:eastAsia="zh-CN"/>
        </w:rPr>
        <w:t xml:space="preserve">ntify </w:t>
      </w:r>
      <w:r w:rsidR="006477EA">
        <w:rPr>
          <w:rFonts w:eastAsia="宋体" w:hint="eastAsia"/>
          <w:lang w:eastAsia="zh-CN"/>
        </w:rPr>
        <w:t>some</w:t>
      </w:r>
      <w:r w:rsidR="006477EA">
        <w:rPr>
          <w:rFonts w:eastAsia="宋体"/>
          <w:lang w:eastAsia="zh-CN"/>
        </w:rPr>
        <w:t xml:space="preserve"> aligned </w:t>
      </w:r>
      <w:r w:rsidR="00CE4A9C">
        <w:rPr>
          <w:rFonts w:eastAsia="宋体"/>
          <w:lang w:eastAsia="zh-CN"/>
        </w:rPr>
        <w:t xml:space="preserve">labs for </w:t>
      </w:r>
      <w:r w:rsidR="009B7DDF">
        <w:rPr>
          <w:rFonts w:eastAsia="宋体"/>
          <w:lang w:eastAsia="zh-CN"/>
        </w:rPr>
        <w:t>collecting</w:t>
      </w:r>
      <w:r w:rsidR="00CE4A9C">
        <w:rPr>
          <w:rFonts w:eastAsia="宋体"/>
          <w:lang w:eastAsia="zh-CN"/>
        </w:rPr>
        <w:t xml:space="preserve"> </w:t>
      </w:r>
      <w:r w:rsidR="009B7DDF">
        <w:rPr>
          <w:rFonts w:eastAsia="宋体"/>
          <w:lang w:eastAsia="zh-CN"/>
        </w:rPr>
        <w:t>TRM</w:t>
      </w:r>
      <w:r w:rsidR="009B7DDF">
        <w:rPr>
          <w:rFonts w:eastAsia="宋体" w:hint="eastAsia"/>
          <w:lang w:eastAsia="zh-CN"/>
        </w:rPr>
        <w:t>S</w:t>
      </w:r>
      <w:r w:rsidR="009B7DDF">
        <w:rPr>
          <w:rFonts w:eastAsia="宋体"/>
          <w:lang w:eastAsia="zh-CN"/>
        </w:rPr>
        <w:t xml:space="preserve"> measurement data </w:t>
      </w:r>
      <w:r w:rsidR="00293576">
        <w:rPr>
          <w:rFonts w:eastAsia="宋体"/>
          <w:lang w:eastAsia="zh-CN"/>
        </w:rPr>
        <w:t>to define</w:t>
      </w:r>
      <w:r w:rsidR="007C0A6E">
        <w:rPr>
          <w:rFonts w:eastAsia="宋体"/>
          <w:lang w:eastAsia="zh-CN"/>
        </w:rPr>
        <w:t xml:space="preserve"> performance </w:t>
      </w:r>
      <w:r w:rsidR="00CE4A9C">
        <w:rPr>
          <w:rFonts w:eastAsia="宋体"/>
          <w:lang w:eastAsia="zh-CN"/>
        </w:rPr>
        <w:t>requirement</w:t>
      </w:r>
      <w:r w:rsidR="007D7DF5">
        <w:rPr>
          <w:rFonts w:eastAsia="宋体"/>
          <w:lang w:eastAsia="zh-CN"/>
        </w:rPr>
        <w:t>s</w:t>
      </w:r>
      <w:r w:rsidR="00CE4A9C">
        <w:rPr>
          <w:rFonts w:eastAsia="宋体"/>
          <w:lang w:eastAsia="zh-CN"/>
        </w:rPr>
        <w:t xml:space="preserve"> [</w:t>
      </w:r>
      <w:r w:rsidR="00D60F4F">
        <w:rPr>
          <w:rFonts w:eastAsia="宋体"/>
          <w:lang w:eastAsia="zh-CN"/>
        </w:rPr>
        <w:t>5</w:t>
      </w:r>
      <w:r w:rsidR="00CE4A9C">
        <w:rPr>
          <w:rFonts w:eastAsia="宋体"/>
          <w:lang w:eastAsia="zh-CN"/>
        </w:rPr>
        <w:t>].</w:t>
      </w:r>
      <w:r w:rsidR="009B7DDF">
        <w:rPr>
          <w:rFonts w:eastAsia="宋体"/>
          <w:lang w:eastAsia="zh-CN"/>
        </w:rPr>
        <w:t xml:space="preserve"> To ensure the WI can be completed on time, it is necessary to </w:t>
      </w:r>
      <w:r w:rsidR="00E03AE5">
        <w:rPr>
          <w:rFonts w:eastAsia="宋体"/>
          <w:lang w:eastAsia="zh-CN"/>
        </w:rPr>
        <w:t>determine reference values for lab alignment</w:t>
      </w:r>
      <w:r w:rsidR="00A03E01">
        <w:rPr>
          <w:rFonts w:eastAsia="宋体"/>
          <w:lang w:eastAsia="zh-CN"/>
        </w:rPr>
        <w:t xml:space="preserve"> at this meeting</w:t>
      </w:r>
      <w:r w:rsidR="00E03AE5">
        <w:rPr>
          <w:rFonts w:eastAsia="宋体"/>
          <w:lang w:eastAsia="zh-CN"/>
        </w:rPr>
        <w:t xml:space="preserve">. </w:t>
      </w:r>
    </w:p>
    <w:p w14:paraId="1781E7F1" w14:textId="19D9C931" w:rsidR="008C185C" w:rsidRDefault="005747C8" w:rsidP="00946C39">
      <w:pPr>
        <w:rPr>
          <w:rFonts w:eastAsia="Heiti SC Light"/>
          <w:b/>
          <w:lang w:eastAsia="zh-CN"/>
        </w:rPr>
      </w:pPr>
      <w:bookmarkStart w:id="18" w:name="OLE_LINK21"/>
      <w:r>
        <w:rPr>
          <w:rFonts w:eastAsia="Heiti SC Light" w:hint="eastAsia"/>
          <w:b/>
          <w:lang w:eastAsia="zh-CN"/>
        </w:rPr>
        <w:t>P</w:t>
      </w:r>
      <w:r>
        <w:rPr>
          <w:rFonts w:eastAsia="Heiti SC Light"/>
          <w:b/>
          <w:lang w:eastAsia="zh-CN"/>
        </w:rPr>
        <w:t xml:space="preserve">roposal 1: </w:t>
      </w:r>
      <w:r w:rsidR="008C185C">
        <w:rPr>
          <w:rFonts w:eastAsia="Heiti SC Light"/>
          <w:b/>
          <w:lang w:eastAsia="zh-CN"/>
        </w:rPr>
        <w:t xml:space="preserve">The </w:t>
      </w:r>
      <w:r w:rsidR="00423C07">
        <w:rPr>
          <w:rFonts w:eastAsia="Heiti SC Light"/>
          <w:b/>
          <w:lang w:eastAsia="zh-CN"/>
        </w:rPr>
        <w:t>reference value</w:t>
      </w:r>
      <w:r w:rsidR="00CE37C8">
        <w:rPr>
          <w:rFonts w:eastAsia="Heiti SC Light"/>
          <w:b/>
          <w:lang w:eastAsia="zh-CN"/>
        </w:rPr>
        <w:t>s</w:t>
      </w:r>
      <w:r w:rsidR="00423C07">
        <w:rPr>
          <w:rFonts w:eastAsia="Heiti SC Light"/>
          <w:b/>
          <w:lang w:eastAsia="zh-CN"/>
        </w:rPr>
        <w:t xml:space="preserve"> </w:t>
      </w:r>
      <w:r w:rsidR="009723F3">
        <w:rPr>
          <w:rFonts w:eastAsia="Heiti SC Light"/>
          <w:b/>
          <w:lang w:eastAsia="zh-CN"/>
        </w:rPr>
        <w:t xml:space="preserve">for </w:t>
      </w:r>
      <w:r w:rsidR="00710993">
        <w:rPr>
          <w:rFonts w:eastAsia="Heiti SC Light"/>
          <w:b/>
          <w:lang w:eastAsia="zh-CN"/>
        </w:rPr>
        <w:t>FR1 MIMO OTA lab alignment</w:t>
      </w:r>
      <w:r w:rsidR="00C219B6">
        <w:rPr>
          <w:rFonts w:eastAsia="Heiti SC Light"/>
          <w:b/>
          <w:lang w:eastAsia="zh-CN"/>
        </w:rPr>
        <w:t xml:space="preserve"> </w:t>
      </w:r>
      <w:r w:rsidR="00A95F9C">
        <w:rPr>
          <w:rFonts w:eastAsia="Heiti SC Light"/>
          <w:b/>
          <w:lang w:eastAsia="zh-CN"/>
        </w:rPr>
        <w:t xml:space="preserve">is calculated </w:t>
      </w:r>
      <w:r w:rsidR="004E1A00">
        <w:rPr>
          <w:rFonts w:eastAsia="Heiti SC Light"/>
          <w:b/>
          <w:lang w:eastAsia="zh-CN"/>
        </w:rPr>
        <w:t xml:space="preserve">based on the PAD measurement results submitted </w:t>
      </w:r>
      <w:r w:rsidR="005B4F08">
        <w:rPr>
          <w:rFonts w:eastAsia="Heiti SC Light"/>
          <w:b/>
          <w:lang w:eastAsia="zh-CN"/>
        </w:rPr>
        <w:t>before 30 Apr. 2022</w:t>
      </w:r>
      <w:r w:rsidR="00EA56C1">
        <w:rPr>
          <w:rFonts w:eastAsia="Heiti SC Light"/>
          <w:b/>
          <w:lang w:eastAsia="zh-CN"/>
        </w:rPr>
        <w:t xml:space="preserve">. </w:t>
      </w:r>
      <w:r w:rsidR="00FC2FBF">
        <w:rPr>
          <w:rFonts w:eastAsia="Heiti SC Light"/>
          <w:b/>
          <w:lang w:eastAsia="zh-CN"/>
        </w:rPr>
        <w:t xml:space="preserve">Later submission of PAD </w:t>
      </w:r>
      <w:r w:rsidR="007B52B3">
        <w:rPr>
          <w:rFonts w:eastAsia="Heiti SC Light"/>
          <w:b/>
          <w:lang w:eastAsia="zh-CN"/>
        </w:rPr>
        <w:t xml:space="preserve">measurement </w:t>
      </w:r>
      <w:r w:rsidR="00FC2FBF">
        <w:rPr>
          <w:rFonts w:eastAsia="Heiti SC Light"/>
          <w:b/>
          <w:lang w:eastAsia="zh-CN"/>
        </w:rPr>
        <w:t xml:space="preserve">results </w:t>
      </w:r>
      <w:r w:rsidR="0065139E">
        <w:rPr>
          <w:rFonts w:eastAsia="Heiti SC Light"/>
          <w:b/>
          <w:lang w:eastAsia="zh-CN"/>
        </w:rPr>
        <w:t>should</w:t>
      </w:r>
      <w:r w:rsidR="00FC2FBF">
        <w:rPr>
          <w:rFonts w:eastAsia="Heiti SC Light"/>
          <w:b/>
          <w:lang w:eastAsia="zh-CN"/>
        </w:rPr>
        <w:t xml:space="preserve"> not impact the reference values. </w:t>
      </w:r>
    </w:p>
    <w:p w14:paraId="6CAADB51" w14:textId="4598F643" w:rsidR="002661D1" w:rsidRDefault="00794B7C" w:rsidP="00794B7C">
      <w:pPr>
        <w:rPr>
          <w:rFonts w:eastAsia="Heiti SC Light"/>
          <w:b/>
          <w:lang w:eastAsia="zh-CN"/>
        </w:rPr>
      </w:pPr>
      <w:r w:rsidRPr="00A64F81">
        <w:rPr>
          <w:rFonts w:eastAsia="Heiti SC Light"/>
          <w:b/>
          <w:lang w:eastAsia="zh-CN"/>
        </w:rPr>
        <w:t xml:space="preserve">Proposal </w:t>
      </w:r>
      <w:r w:rsidR="008A5F3D" w:rsidRPr="00A64F81">
        <w:rPr>
          <w:rFonts w:eastAsia="Heiti SC Light"/>
          <w:b/>
          <w:lang w:eastAsia="zh-CN"/>
        </w:rPr>
        <w:t>2</w:t>
      </w:r>
      <w:r w:rsidRPr="00A64F81">
        <w:rPr>
          <w:rFonts w:eastAsia="Heiti SC Light"/>
          <w:b/>
          <w:lang w:eastAsia="zh-CN"/>
        </w:rPr>
        <w:t>:</w:t>
      </w:r>
      <w:r w:rsidR="006D42B1" w:rsidRPr="00A64F81">
        <w:rPr>
          <w:rFonts w:eastAsia="Heiti SC Light"/>
          <w:b/>
          <w:lang w:eastAsia="zh-CN"/>
        </w:rPr>
        <w:t xml:space="preserve"> </w:t>
      </w:r>
      <w:r w:rsidR="00F67012" w:rsidRPr="00A64F81">
        <w:rPr>
          <w:rFonts w:eastAsia="Heiti SC Light"/>
          <w:b/>
          <w:lang w:eastAsia="zh-CN"/>
        </w:rPr>
        <w:t>RAN4</w:t>
      </w:r>
      <w:r w:rsidR="008C08AF" w:rsidRPr="00A64F81">
        <w:rPr>
          <w:rFonts w:eastAsia="Heiti SC Light"/>
          <w:b/>
          <w:lang w:eastAsia="zh-CN"/>
        </w:rPr>
        <w:t xml:space="preserve"> </w:t>
      </w:r>
      <w:r w:rsidR="00F67012" w:rsidRPr="00A64F81">
        <w:rPr>
          <w:rFonts w:eastAsia="Heiti SC Light"/>
          <w:b/>
          <w:lang w:eastAsia="zh-CN"/>
        </w:rPr>
        <w:t>allows</w:t>
      </w:r>
      <w:r w:rsidR="009F3AF2" w:rsidRPr="00A64F81">
        <w:rPr>
          <w:rFonts w:eastAsia="Heiti SC Light"/>
          <w:b/>
          <w:lang w:eastAsia="zh-CN"/>
        </w:rPr>
        <w:t xml:space="preserve"> </w:t>
      </w:r>
      <w:r w:rsidR="00263986" w:rsidRPr="00A64F81">
        <w:rPr>
          <w:rFonts w:eastAsia="Heiti SC Light"/>
          <w:b/>
          <w:lang w:eastAsia="zh-CN"/>
        </w:rPr>
        <w:t xml:space="preserve">Apple </w:t>
      </w:r>
      <w:r w:rsidR="009F3AF2" w:rsidRPr="00A64F81">
        <w:rPr>
          <w:rFonts w:eastAsia="Heiti SC Light"/>
          <w:b/>
          <w:lang w:eastAsia="zh-CN"/>
        </w:rPr>
        <w:t xml:space="preserve">to </w:t>
      </w:r>
      <w:r w:rsidR="00263986" w:rsidRPr="00A64F81">
        <w:rPr>
          <w:rFonts w:eastAsia="Heiti SC Light"/>
          <w:b/>
          <w:lang w:eastAsia="zh-CN"/>
        </w:rPr>
        <w:t xml:space="preserve">submit </w:t>
      </w:r>
      <w:r w:rsidR="00A64F81" w:rsidRPr="00A64F81">
        <w:rPr>
          <w:rFonts w:eastAsia="Heiti SC Light"/>
          <w:b/>
          <w:lang w:eastAsia="zh-CN"/>
        </w:rPr>
        <w:t>PAD measurement results after RAN4#103-e meeting</w:t>
      </w:r>
      <w:r w:rsidRPr="00A64F81">
        <w:rPr>
          <w:rFonts w:eastAsia="Heiti SC Light"/>
          <w:b/>
          <w:lang w:eastAsia="zh-CN"/>
        </w:rPr>
        <w:t>.</w:t>
      </w:r>
      <w:r w:rsidR="00C83F11">
        <w:rPr>
          <w:rFonts w:eastAsia="Heiti SC Light"/>
          <w:b/>
          <w:lang w:eastAsia="zh-CN"/>
        </w:rPr>
        <w:t xml:space="preserve"> Apple can be confirmed as an aligned lab </w:t>
      </w:r>
      <w:r w:rsidR="00397E0D">
        <w:rPr>
          <w:rFonts w:eastAsia="Heiti SC Light"/>
          <w:b/>
          <w:lang w:eastAsia="zh-CN"/>
        </w:rPr>
        <w:t>at</w:t>
      </w:r>
      <w:r w:rsidR="00397E0D" w:rsidRPr="005204E2">
        <w:rPr>
          <w:rFonts w:eastAsia="Heiti SC Light"/>
          <w:b/>
          <w:lang w:eastAsia="zh-CN"/>
        </w:rPr>
        <w:t xml:space="preserve"> </w:t>
      </w:r>
      <w:bookmarkStart w:id="19" w:name="OLE_LINK19"/>
      <w:r w:rsidR="00397E0D" w:rsidRPr="005204E2">
        <w:rPr>
          <w:rFonts w:eastAsia="Heiti SC Light"/>
          <w:b/>
          <w:lang w:eastAsia="zh-CN"/>
        </w:rPr>
        <w:t>RAN4#104 meeting</w:t>
      </w:r>
      <w:bookmarkEnd w:id="19"/>
      <w:r w:rsidR="00397E0D">
        <w:rPr>
          <w:rFonts w:eastAsia="Heiti SC Light"/>
          <w:b/>
          <w:lang w:eastAsia="zh-CN"/>
        </w:rPr>
        <w:t xml:space="preserve"> </w:t>
      </w:r>
      <w:r w:rsidR="002661D1">
        <w:rPr>
          <w:rFonts w:eastAsia="Heiti SC Light"/>
          <w:b/>
          <w:lang w:eastAsia="zh-CN"/>
        </w:rPr>
        <w:t xml:space="preserve">according </w:t>
      </w:r>
      <w:r w:rsidR="00EC22CD">
        <w:rPr>
          <w:rFonts w:eastAsia="Heiti SC Light"/>
          <w:b/>
          <w:lang w:eastAsia="zh-CN"/>
        </w:rPr>
        <w:t xml:space="preserve">to </w:t>
      </w:r>
      <w:r w:rsidR="002661D1">
        <w:rPr>
          <w:rFonts w:eastAsia="Heiti SC Light"/>
          <w:b/>
          <w:lang w:eastAsia="zh-CN"/>
        </w:rPr>
        <w:t>the approved reference values and pass/fail limits</w:t>
      </w:r>
      <w:r w:rsidR="005204E2">
        <w:rPr>
          <w:rFonts w:eastAsia="Heiti SC Light"/>
          <w:b/>
          <w:lang w:eastAsia="zh-CN"/>
        </w:rPr>
        <w:t xml:space="preserve">. </w:t>
      </w:r>
    </w:p>
    <w:bookmarkEnd w:id="18"/>
    <w:p w14:paraId="18D30CFB" w14:textId="3E6615D2" w:rsidR="003B354B" w:rsidRDefault="003B354B" w:rsidP="00794B7C">
      <w:pPr>
        <w:rPr>
          <w:rFonts w:eastAsia="Heiti SC Light"/>
          <w:bCs/>
          <w:lang w:eastAsia="zh-CN"/>
        </w:rPr>
      </w:pPr>
      <w:r w:rsidRPr="00B94359">
        <w:rPr>
          <w:rFonts w:eastAsia="Heiti SC Light" w:hint="eastAsia"/>
          <w:bCs/>
          <w:lang w:eastAsia="zh-CN"/>
        </w:rPr>
        <w:t>Con</w:t>
      </w:r>
      <w:r w:rsidRPr="00B94359">
        <w:rPr>
          <w:rFonts w:eastAsia="Heiti SC Light"/>
          <w:bCs/>
          <w:lang w:eastAsia="zh-CN"/>
        </w:rPr>
        <w:t xml:space="preserve">sidering </w:t>
      </w:r>
      <w:bookmarkStart w:id="20" w:name="OLE_LINK15"/>
      <w:bookmarkStart w:id="21" w:name="OLE_LINK18"/>
      <w:bookmarkStart w:id="22" w:name="OLE_LINK1"/>
      <w:r w:rsidRPr="00B94359">
        <w:rPr>
          <w:rFonts w:eastAsia="Heiti SC Light"/>
          <w:bCs/>
          <w:lang w:eastAsia="zh-CN"/>
        </w:rPr>
        <w:t xml:space="preserve">RAN4#104 </w:t>
      </w:r>
      <w:r w:rsidRPr="00B94359">
        <w:rPr>
          <w:rFonts w:eastAsia="Heiti SC Light" w:hint="eastAsia"/>
          <w:bCs/>
          <w:lang w:eastAsia="zh-CN"/>
        </w:rPr>
        <w:t>meeti</w:t>
      </w:r>
      <w:r w:rsidRPr="00B94359">
        <w:rPr>
          <w:rFonts w:eastAsia="Heiti SC Light"/>
          <w:bCs/>
          <w:lang w:eastAsia="zh-CN"/>
        </w:rPr>
        <w:t>ng</w:t>
      </w:r>
      <w:bookmarkEnd w:id="20"/>
      <w:r w:rsidRPr="00B94359">
        <w:rPr>
          <w:rFonts w:eastAsia="Heiti SC Light"/>
          <w:bCs/>
          <w:lang w:eastAsia="zh-CN"/>
        </w:rPr>
        <w:t xml:space="preserve"> in Aug. 2022 </w:t>
      </w:r>
      <w:bookmarkEnd w:id="21"/>
      <w:r w:rsidRPr="00B94359">
        <w:rPr>
          <w:rFonts w:eastAsia="Heiti SC Light"/>
          <w:bCs/>
          <w:lang w:eastAsia="zh-CN"/>
        </w:rPr>
        <w:t>is the last meeting before the target completion date of the WI</w:t>
      </w:r>
      <w:bookmarkEnd w:id="22"/>
      <w:r w:rsidRPr="00B94359">
        <w:rPr>
          <w:rFonts w:eastAsia="Heiti SC Light"/>
          <w:bCs/>
          <w:lang w:eastAsia="zh-CN"/>
        </w:rPr>
        <w:t xml:space="preserve">, </w:t>
      </w:r>
      <w:r w:rsidR="009D1E28">
        <w:rPr>
          <w:rFonts w:eastAsia="Heiti SC Light"/>
          <w:bCs/>
          <w:lang w:eastAsia="zh-CN"/>
        </w:rPr>
        <w:t xml:space="preserve">it is reasonable to close the lab alignment activity at </w:t>
      </w:r>
      <w:r w:rsidR="009D1E28" w:rsidRPr="00B94359">
        <w:rPr>
          <w:rFonts w:eastAsia="Heiti SC Light"/>
          <w:bCs/>
          <w:lang w:eastAsia="zh-CN"/>
        </w:rPr>
        <w:t xml:space="preserve">RAN4#104 </w:t>
      </w:r>
      <w:r w:rsidR="009D1E28" w:rsidRPr="00B94359">
        <w:rPr>
          <w:rFonts w:eastAsia="Heiti SC Light" w:hint="eastAsia"/>
          <w:bCs/>
          <w:lang w:eastAsia="zh-CN"/>
        </w:rPr>
        <w:t>meeti</w:t>
      </w:r>
      <w:r w:rsidR="009D1E28" w:rsidRPr="00B94359">
        <w:rPr>
          <w:rFonts w:eastAsia="Heiti SC Light"/>
          <w:bCs/>
          <w:lang w:eastAsia="zh-CN"/>
        </w:rPr>
        <w:t>ng</w:t>
      </w:r>
      <w:r w:rsidR="009D1E28">
        <w:rPr>
          <w:rFonts w:eastAsia="Heiti SC Light"/>
          <w:bCs/>
          <w:lang w:eastAsia="zh-CN"/>
        </w:rPr>
        <w:t xml:space="preserve">. </w:t>
      </w:r>
    </w:p>
    <w:p w14:paraId="6D5FDD79" w14:textId="588E648B" w:rsidR="00803C4B" w:rsidRPr="002F2E30" w:rsidRDefault="002F2E30" w:rsidP="00794B7C">
      <w:pPr>
        <w:rPr>
          <w:rFonts w:ascii="宋体" w:eastAsia="宋体" w:hAnsi="宋体" w:cs="宋体"/>
          <w:b/>
          <w:lang w:eastAsia="zh-CN"/>
        </w:rPr>
      </w:pPr>
      <w:r w:rsidRPr="002F2E30">
        <w:rPr>
          <w:rFonts w:eastAsia="Heiti SC Light"/>
          <w:b/>
          <w:lang w:eastAsia="zh-CN"/>
        </w:rPr>
        <w:t xml:space="preserve">Observation 2: RAN4#104 </w:t>
      </w:r>
      <w:r w:rsidRPr="002F2E30">
        <w:rPr>
          <w:rFonts w:eastAsia="Heiti SC Light" w:hint="eastAsia"/>
          <w:b/>
          <w:lang w:eastAsia="zh-CN"/>
        </w:rPr>
        <w:t>meeti</w:t>
      </w:r>
      <w:r w:rsidRPr="002F2E30">
        <w:rPr>
          <w:rFonts w:eastAsia="Heiti SC Light"/>
          <w:b/>
          <w:lang w:eastAsia="zh-CN"/>
        </w:rPr>
        <w:t xml:space="preserve">ng in Aug. 2022 is the last meeting before the target completion date of the </w:t>
      </w:r>
      <w:r>
        <w:rPr>
          <w:rFonts w:eastAsia="Heiti SC Light"/>
          <w:b/>
          <w:lang w:eastAsia="zh-CN"/>
        </w:rPr>
        <w:t xml:space="preserve">NR MIMO OTA </w:t>
      </w:r>
      <w:r w:rsidRPr="002F2E30">
        <w:rPr>
          <w:rFonts w:eastAsia="Heiti SC Light"/>
          <w:b/>
          <w:lang w:eastAsia="zh-CN"/>
        </w:rPr>
        <w:t>WI</w:t>
      </w:r>
      <w:r>
        <w:rPr>
          <w:rFonts w:eastAsia="Heiti SC Light"/>
          <w:b/>
          <w:lang w:eastAsia="zh-CN"/>
        </w:rPr>
        <w:t>.</w:t>
      </w:r>
    </w:p>
    <w:p w14:paraId="63144403" w14:textId="34524543" w:rsidR="00353967" w:rsidRPr="002C1EAB" w:rsidRDefault="00152F55" w:rsidP="00152F55">
      <w:pPr>
        <w:rPr>
          <w:rFonts w:eastAsia="Heiti SC Light"/>
          <w:b/>
          <w:lang w:eastAsia="zh-CN"/>
        </w:rPr>
      </w:pPr>
      <w:r w:rsidRPr="002C1EAB">
        <w:rPr>
          <w:rFonts w:eastAsia="Heiti SC Light" w:hint="eastAsia"/>
          <w:b/>
          <w:lang w:eastAsia="zh-CN"/>
        </w:rPr>
        <w:t>P</w:t>
      </w:r>
      <w:r w:rsidRPr="002C1EAB">
        <w:rPr>
          <w:rFonts w:eastAsia="Heiti SC Light"/>
          <w:b/>
          <w:lang w:eastAsia="zh-CN"/>
        </w:rPr>
        <w:t xml:space="preserve">roposal 3: </w:t>
      </w:r>
      <w:r w:rsidR="00173F8D" w:rsidRPr="002C1EAB">
        <w:rPr>
          <w:rFonts w:eastAsia="Heiti SC Light"/>
          <w:b/>
          <w:lang w:eastAsia="zh-CN"/>
        </w:rPr>
        <w:t xml:space="preserve">RAN4 closes </w:t>
      </w:r>
      <w:r w:rsidR="00351254" w:rsidRPr="002C1EAB">
        <w:rPr>
          <w:rFonts w:eastAsia="Heiti SC Light"/>
          <w:b/>
          <w:lang w:eastAsia="zh-CN"/>
        </w:rPr>
        <w:t xml:space="preserve">FR1 MIMO OTA </w:t>
      </w:r>
      <w:r w:rsidR="003C2FAA" w:rsidRPr="002C1EAB">
        <w:rPr>
          <w:rFonts w:eastAsia="Heiti SC Light"/>
          <w:b/>
          <w:lang w:eastAsia="zh-CN"/>
        </w:rPr>
        <w:t>L</w:t>
      </w:r>
      <w:r w:rsidR="00351254" w:rsidRPr="002C1EAB">
        <w:rPr>
          <w:rFonts w:eastAsia="Heiti SC Light"/>
          <w:b/>
          <w:lang w:eastAsia="zh-CN"/>
        </w:rPr>
        <w:t xml:space="preserve">ab </w:t>
      </w:r>
      <w:r w:rsidR="003C2FAA" w:rsidRPr="002C1EAB">
        <w:rPr>
          <w:rFonts w:eastAsia="Heiti SC Light"/>
          <w:b/>
          <w:lang w:eastAsia="zh-CN"/>
        </w:rPr>
        <w:t>A</w:t>
      </w:r>
      <w:r w:rsidR="00351254" w:rsidRPr="002C1EAB">
        <w:rPr>
          <w:rFonts w:eastAsia="Heiti SC Light"/>
          <w:b/>
          <w:lang w:eastAsia="zh-CN"/>
        </w:rPr>
        <w:t xml:space="preserve">lignment </w:t>
      </w:r>
      <w:r w:rsidR="003C2FAA" w:rsidRPr="002C1EAB">
        <w:rPr>
          <w:rFonts w:eastAsia="Heiti SC Light"/>
          <w:b/>
          <w:lang w:eastAsia="zh-CN"/>
        </w:rPr>
        <w:t>A</w:t>
      </w:r>
      <w:r w:rsidR="00351254" w:rsidRPr="002C1EAB">
        <w:rPr>
          <w:rFonts w:eastAsia="Heiti SC Light"/>
          <w:b/>
          <w:lang w:eastAsia="zh-CN"/>
        </w:rPr>
        <w:t xml:space="preserve">ctivity </w:t>
      </w:r>
      <w:r w:rsidR="002C1EAB" w:rsidRPr="002C1EAB">
        <w:rPr>
          <w:rFonts w:eastAsia="Heiti SC Light"/>
          <w:b/>
          <w:lang w:eastAsia="zh-CN"/>
        </w:rPr>
        <w:t xml:space="preserve">at RAN4#104 </w:t>
      </w:r>
      <w:r w:rsidR="002C1EAB" w:rsidRPr="002C1EAB">
        <w:rPr>
          <w:rFonts w:eastAsia="Heiti SC Light" w:hint="eastAsia"/>
          <w:b/>
          <w:lang w:eastAsia="zh-CN"/>
        </w:rPr>
        <w:t>meeti</w:t>
      </w:r>
      <w:r w:rsidR="002C1EAB" w:rsidRPr="002C1EAB">
        <w:rPr>
          <w:rFonts w:eastAsia="Heiti SC Light"/>
          <w:b/>
          <w:lang w:eastAsia="zh-CN"/>
        </w:rPr>
        <w:t>ng in Aug. 2022.</w:t>
      </w:r>
      <w:r w:rsidR="001A6803">
        <w:rPr>
          <w:rFonts w:eastAsia="Heiti SC Light"/>
          <w:b/>
          <w:lang w:eastAsia="zh-CN"/>
        </w:rPr>
        <w:t xml:space="preserve"> </w:t>
      </w:r>
      <w:r w:rsidR="001A6803" w:rsidRPr="001A6803">
        <w:rPr>
          <w:rFonts w:eastAsia="Heiti SC Light"/>
          <w:b/>
          <w:lang w:eastAsia="zh-CN"/>
        </w:rPr>
        <w:t xml:space="preserve">Submission of </w:t>
      </w:r>
      <w:r w:rsidR="007B52B3">
        <w:rPr>
          <w:rFonts w:eastAsia="Heiti SC Light"/>
          <w:b/>
          <w:lang w:eastAsia="zh-CN"/>
        </w:rPr>
        <w:t xml:space="preserve">PAD </w:t>
      </w:r>
      <w:r w:rsidR="001A6803">
        <w:rPr>
          <w:rFonts w:eastAsia="Heiti SC Light"/>
          <w:b/>
          <w:lang w:eastAsia="zh-CN"/>
        </w:rPr>
        <w:t>measurement</w:t>
      </w:r>
      <w:r w:rsidR="001A6803" w:rsidRPr="001A6803">
        <w:rPr>
          <w:rFonts w:eastAsia="Heiti SC Light"/>
          <w:b/>
          <w:lang w:eastAsia="zh-CN"/>
        </w:rPr>
        <w:t xml:space="preserve"> results after </w:t>
      </w:r>
      <w:r w:rsidR="001A6803" w:rsidRPr="002C1EAB">
        <w:rPr>
          <w:rFonts w:eastAsia="Heiti SC Light"/>
          <w:b/>
          <w:lang w:eastAsia="zh-CN"/>
        </w:rPr>
        <w:t>RAN4#104</w:t>
      </w:r>
      <w:r w:rsidR="001A6803">
        <w:rPr>
          <w:rFonts w:eastAsia="Heiti SC Light"/>
          <w:b/>
          <w:lang w:eastAsia="zh-CN"/>
        </w:rPr>
        <w:t xml:space="preserve"> </w:t>
      </w:r>
      <w:r w:rsidR="001A6803" w:rsidRPr="001A6803">
        <w:rPr>
          <w:rFonts w:eastAsia="Heiti SC Light"/>
          <w:b/>
          <w:lang w:eastAsia="zh-CN"/>
        </w:rPr>
        <w:t xml:space="preserve">meeting </w:t>
      </w:r>
      <w:r w:rsidR="001A6803">
        <w:rPr>
          <w:rFonts w:eastAsia="Heiti SC Light"/>
          <w:b/>
          <w:lang w:eastAsia="zh-CN"/>
        </w:rPr>
        <w:t>shall</w:t>
      </w:r>
      <w:r w:rsidR="001A6803" w:rsidRPr="001A6803">
        <w:rPr>
          <w:rFonts w:eastAsia="Heiti SC Light"/>
          <w:b/>
          <w:lang w:eastAsia="zh-CN"/>
        </w:rPr>
        <w:t xml:space="preserve"> not be </w:t>
      </w:r>
      <w:r w:rsidR="001D46AB">
        <w:rPr>
          <w:rFonts w:eastAsia="Heiti SC Light"/>
          <w:b/>
          <w:lang w:eastAsia="zh-CN"/>
        </w:rPr>
        <w:t>treated</w:t>
      </w:r>
      <w:r w:rsidR="001A6803" w:rsidRPr="001A6803">
        <w:rPr>
          <w:rFonts w:eastAsia="Heiti SC Light"/>
          <w:b/>
          <w:lang w:eastAsia="zh-CN"/>
        </w:rPr>
        <w:t>.</w:t>
      </w:r>
    </w:p>
    <w:p w14:paraId="6406FB82" w14:textId="5C033D28" w:rsidR="00152F55" w:rsidRPr="001D46AB" w:rsidRDefault="00152F55" w:rsidP="005274DA">
      <w:pPr>
        <w:rPr>
          <w:rFonts w:eastAsia="Heiti SC Light"/>
          <w:bCs/>
          <w:lang w:eastAsia="zh-CN"/>
        </w:rPr>
      </w:pPr>
    </w:p>
    <w:p w14:paraId="231FF645" w14:textId="6573B4FC" w:rsidR="005274DA" w:rsidRPr="005274DA" w:rsidRDefault="005274DA" w:rsidP="005274DA">
      <w:pPr>
        <w:rPr>
          <w:rFonts w:eastAsia="Heiti SC Light"/>
          <w:bCs/>
          <w:lang w:eastAsia="zh-CN"/>
        </w:rPr>
      </w:pPr>
      <w:bookmarkStart w:id="23" w:name="OLE_LINK2"/>
      <w:r>
        <w:rPr>
          <w:rFonts w:eastAsia="Heiti SC Light"/>
          <w:bCs/>
          <w:lang w:eastAsia="zh-CN"/>
        </w:rPr>
        <w:t>Regarding</w:t>
      </w:r>
      <w:r w:rsidRPr="005274DA">
        <w:rPr>
          <w:rFonts w:eastAsia="Heiti SC Light"/>
          <w:bCs/>
          <w:lang w:eastAsia="zh-CN"/>
        </w:rPr>
        <w:t xml:space="preserve"> </w:t>
      </w:r>
      <w:bookmarkEnd w:id="23"/>
      <w:r w:rsidRPr="005274DA">
        <w:rPr>
          <w:rFonts w:eastAsia="Heiti SC Light"/>
          <w:bCs/>
          <w:lang w:eastAsia="zh-CN"/>
        </w:rPr>
        <w:t>the average approach of the measurement results submitted by test labs to derive reference value</w:t>
      </w:r>
      <w:r>
        <w:rPr>
          <w:rFonts w:eastAsia="Heiti SC Light"/>
          <w:bCs/>
          <w:lang w:eastAsia="zh-CN"/>
        </w:rPr>
        <w:t>, there are 4 possible approaches:</w:t>
      </w:r>
    </w:p>
    <w:p w14:paraId="0CEB1DE7" w14:textId="4F224704" w:rsidR="0071292E" w:rsidRDefault="005274DA" w:rsidP="007356C9">
      <w:pPr>
        <w:pStyle w:val="a7"/>
        <w:numPr>
          <w:ilvl w:val="0"/>
          <w:numId w:val="33"/>
        </w:numPr>
        <w:ind w:firstLineChars="0"/>
        <w:rPr>
          <w:rFonts w:eastAsia="Heiti SC Light"/>
          <w:bCs/>
          <w:lang w:eastAsia="zh-CN"/>
        </w:rPr>
      </w:pPr>
      <w:r w:rsidRPr="0092480B">
        <w:rPr>
          <w:rFonts w:eastAsia="Heiti SC Light"/>
          <w:bCs/>
          <w:lang w:eastAsia="zh-CN"/>
        </w:rPr>
        <w:t>Inverse average</w:t>
      </w:r>
      <w:r w:rsidR="0071292E" w:rsidRPr="0092480B">
        <w:rPr>
          <w:rFonts w:eastAsia="Heiti SC Light"/>
          <w:bCs/>
          <w:lang w:eastAsia="zh-CN"/>
        </w:rPr>
        <w:t xml:space="preserve"> in mW</w:t>
      </w:r>
    </w:p>
    <w:p w14:paraId="00A0BB89" w14:textId="3A5ADDD5" w:rsidR="0092480B" w:rsidRDefault="0092480B" w:rsidP="0092480B">
      <w:pPr>
        <w:pStyle w:val="a7"/>
        <w:numPr>
          <w:ilvl w:val="0"/>
          <w:numId w:val="33"/>
        </w:numPr>
        <w:ind w:firstLineChars="0"/>
        <w:rPr>
          <w:rFonts w:eastAsia="Heiti SC Light"/>
          <w:bCs/>
          <w:lang w:eastAsia="zh-CN"/>
        </w:rPr>
      </w:pPr>
      <w:r w:rsidRPr="0092480B">
        <w:rPr>
          <w:rFonts w:eastAsia="Heiti SC Light"/>
          <w:bCs/>
          <w:lang w:eastAsia="zh-CN"/>
        </w:rPr>
        <w:t xml:space="preserve">Inverse average in </w:t>
      </w:r>
      <w:r>
        <w:rPr>
          <w:rFonts w:eastAsia="Heiti SC Light"/>
          <w:bCs/>
          <w:lang w:eastAsia="zh-CN"/>
        </w:rPr>
        <w:t>dB</w:t>
      </w:r>
      <w:r>
        <w:rPr>
          <w:rFonts w:eastAsia="Heiti SC Light" w:hint="eastAsia"/>
          <w:bCs/>
          <w:lang w:eastAsia="zh-CN"/>
        </w:rPr>
        <w:t>m</w:t>
      </w:r>
    </w:p>
    <w:p w14:paraId="034E0C04" w14:textId="53CFE182" w:rsidR="005274DA" w:rsidRDefault="0092480B" w:rsidP="0092480B">
      <w:pPr>
        <w:pStyle w:val="a7"/>
        <w:numPr>
          <w:ilvl w:val="0"/>
          <w:numId w:val="33"/>
        </w:numPr>
        <w:ind w:firstLineChars="0"/>
        <w:rPr>
          <w:rFonts w:eastAsia="Heiti SC Light"/>
          <w:bCs/>
          <w:lang w:eastAsia="zh-CN"/>
        </w:rPr>
      </w:pPr>
      <w:r>
        <w:rPr>
          <w:rFonts w:eastAsia="Heiti SC Light" w:hint="eastAsia"/>
          <w:bCs/>
          <w:lang w:eastAsia="zh-CN"/>
        </w:rPr>
        <w:t>L</w:t>
      </w:r>
      <w:r w:rsidR="005274DA" w:rsidRPr="0071292E">
        <w:rPr>
          <w:rFonts w:eastAsia="Heiti SC Light"/>
          <w:bCs/>
          <w:lang w:eastAsia="zh-CN"/>
        </w:rPr>
        <w:t>inear average</w:t>
      </w:r>
      <w:r w:rsidR="0071292E" w:rsidRPr="0071292E">
        <w:rPr>
          <w:rFonts w:eastAsia="Heiti SC Light"/>
          <w:bCs/>
          <w:lang w:eastAsia="zh-CN"/>
        </w:rPr>
        <w:t xml:space="preserve"> </w:t>
      </w:r>
      <w:r w:rsidRPr="0092480B">
        <w:rPr>
          <w:rFonts w:eastAsia="Heiti SC Light"/>
          <w:bCs/>
          <w:lang w:eastAsia="zh-CN"/>
        </w:rPr>
        <w:t>in mW</w:t>
      </w:r>
    </w:p>
    <w:p w14:paraId="690B0C5E" w14:textId="6CE31A8D" w:rsidR="0092480B" w:rsidRPr="0092480B" w:rsidRDefault="0092480B" w:rsidP="0093027A">
      <w:pPr>
        <w:pStyle w:val="a7"/>
        <w:numPr>
          <w:ilvl w:val="0"/>
          <w:numId w:val="33"/>
        </w:numPr>
        <w:ind w:firstLineChars="0"/>
        <w:rPr>
          <w:rFonts w:eastAsia="Heiti SC Light"/>
          <w:bCs/>
          <w:lang w:eastAsia="zh-CN"/>
        </w:rPr>
      </w:pPr>
      <w:r w:rsidRPr="0092480B">
        <w:rPr>
          <w:rFonts w:eastAsia="Heiti SC Light" w:hint="eastAsia"/>
          <w:bCs/>
          <w:lang w:eastAsia="zh-CN"/>
        </w:rPr>
        <w:t>L</w:t>
      </w:r>
      <w:r w:rsidRPr="0092480B">
        <w:rPr>
          <w:rFonts w:eastAsia="Heiti SC Light"/>
          <w:bCs/>
          <w:lang w:eastAsia="zh-CN"/>
        </w:rPr>
        <w:t xml:space="preserve">inear average in </w:t>
      </w:r>
      <w:r>
        <w:rPr>
          <w:rFonts w:eastAsia="Heiti SC Light"/>
          <w:bCs/>
          <w:lang w:eastAsia="zh-CN"/>
        </w:rPr>
        <w:t>dB</w:t>
      </w:r>
      <w:r>
        <w:rPr>
          <w:rFonts w:eastAsia="Heiti SC Light" w:hint="eastAsia"/>
          <w:bCs/>
          <w:lang w:eastAsia="zh-CN"/>
        </w:rPr>
        <w:t>m</w:t>
      </w:r>
    </w:p>
    <w:p w14:paraId="35545B1F" w14:textId="48FB110C" w:rsidR="00A529C5" w:rsidRDefault="00320612" w:rsidP="009D370D">
      <w:pPr>
        <w:rPr>
          <w:rFonts w:eastAsia="Heiti SC Light"/>
          <w:bCs/>
          <w:lang w:eastAsia="zh-CN"/>
        </w:rPr>
      </w:pPr>
      <w:r>
        <w:rPr>
          <w:rFonts w:eastAsia="Heiti SC Light"/>
          <w:bCs/>
          <w:lang w:eastAsia="zh-CN"/>
        </w:rPr>
        <w:t xml:space="preserve">Different </w:t>
      </w:r>
      <w:r w:rsidR="006B0C8C">
        <w:rPr>
          <w:rFonts w:eastAsia="Heiti SC Light"/>
          <w:bCs/>
          <w:lang w:eastAsia="zh-CN"/>
        </w:rPr>
        <w:t xml:space="preserve">labs should be equally treated, so we believe linear average is more reasonable than inverse average. </w:t>
      </w:r>
      <w:r w:rsidR="00E5340B">
        <w:rPr>
          <w:rFonts w:eastAsia="Heiti SC Light"/>
          <w:bCs/>
          <w:lang w:eastAsia="zh-CN"/>
        </w:rPr>
        <w:t xml:space="preserve">Considering the pass/fail limit for lab alignment is in dB </w:t>
      </w:r>
      <w:r w:rsidR="00E5340B">
        <w:rPr>
          <w:rFonts w:eastAsia="Heiti SC Light" w:hint="eastAsia"/>
          <w:bCs/>
          <w:lang w:eastAsia="zh-CN"/>
        </w:rPr>
        <w:t>[</w:t>
      </w:r>
      <w:r w:rsidR="000E79B4">
        <w:rPr>
          <w:rFonts w:eastAsia="Heiti SC Light"/>
          <w:bCs/>
          <w:lang w:eastAsia="zh-CN"/>
        </w:rPr>
        <w:t>2</w:t>
      </w:r>
      <w:r w:rsidR="00E5340B">
        <w:rPr>
          <w:rFonts w:eastAsia="Heiti SC Light"/>
          <w:bCs/>
          <w:lang w:eastAsia="zh-CN"/>
        </w:rPr>
        <w:t>]</w:t>
      </w:r>
      <w:r w:rsidR="004E7C96">
        <w:rPr>
          <w:rFonts w:eastAsia="Heiti SC Light"/>
          <w:bCs/>
          <w:lang w:eastAsia="zh-CN"/>
        </w:rPr>
        <w:t xml:space="preserve">, </w:t>
      </w:r>
      <w:r w:rsidR="000E79B4">
        <w:rPr>
          <w:rFonts w:eastAsia="Heiti SC Light"/>
          <w:bCs/>
          <w:lang w:eastAsia="zh-CN"/>
        </w:rPr>
        <w:t>we support linear average in dB</w:t>
      </w:r>
      <w:r w:rsidR="005C1CF5">
        <w:rPr>
          <w:rFonts w:eastAsia="Heiti SC Light"/>
          <w:bCs/>
          <w:lang w:eastAsia="zh-CN"/>
        </w:rPr>
        <w:t>m</w:t>
      </w:r>
      <w:r w:rsidR="000E79B4">
        <w:rPr>
          <w:rFonts w:eastAsia="Heiti SC Light"/>
          <w:bCs/>
          <w:lang w:eastAsia="zh-CN"/>
        </w:rPr>
        <w:t xml:space="preserve"> as the processing approach</w:t>
      </w:r>
      <w:r w:rsidR="00FD5D37">
        <w:rPr>
          <w:rFonts w:eastAsia="Heiti SC Light"/>
          <w:bCs/>
          <w:lang w:eastAsia="zh-CN"/>
        </w:rPr>
        <w:t xml:space="preserve"> to calculate the </w:t>
      </w:r>
      <w:r w:rsidR="00A1793A">
        <w:rPr>
          <w:rFonts w:eastAsia="Heiti SC Light"/>
          <w:bCs/>
          <w:lang w:eastAsia="zh-CN"/>
        </w:rPr>
        <w:t>reference values.</w:t>
      </w:r>
    </w:p>
    <w:p w14:paraId="35EBD7E0" w14:textId="08139E8A" w:rsidR="000E79B4" w:rsidRPr="000E79B4" w:rsidRDefault="000E79B4" w:rsidP="009D370D">
      <w:pPr>
        <w:rPr>
          <w:rFonts w:eastAsia="Heiti SC Light"/>
          <w:b/>
          <w:lang w:eastAsia="zh-CN"/>
        </w:rPr>
      </w:pPr>
      <w:r w:rsidRPr="000E79B4">
        <w:rPr>
          <w:rFonts w:eastAsia="Heiti SC Light" w:hint="eastAsia"/>
          <w:b/>
          <w:lang w:eastAsia="zh-CN"/>
        </w:rPr>
        <w:t>P</w:t>
      </w:r>
      <w:r w:rsidRPr="000E79B4">
        <w:rPr>
          <w:rFonts w:eastAsia="Heiti SC Light"/>
          <w:b/>
          <w:lang w:eastAsia="zh-CN"/>
        </w:rPr>
        <w:t xml:space="preserve">roposal 4: </w:t>
      </w:r>
      <w:r w:rsidR="005C1CF5">
        <w:rPr>
          <w:rFonts w:eastAsia="Heiti SC Light"/>
          <w:b/>
          <w:lang w:eastAsia="zh-CN"/>
        </w:rPr>
        <w:t xml:space="preserve">Adopt linear average in dBm as the </w:t>
      </w:r>
      <w:r w:rsidR="006A5C30">
        <w:rPr>
          <w:rFonts w:eastAsia="Heiti SC Light"/>
          <w:b/>
          <w:lang w:eastAsia="zh-CN"/>
        </w:rPr>
        <w:t xml:space="preserve">approach to calculate the reference values for MIMO OTA lab alignment. </w:t>
      </w:r>
    </w:p>
    <w:p w14:paraId="5AB2C6E6" w14:textId="17855B1F" w:rsidR="00925AE0" w:rsidRDefault="00925AE0" w:rsidP="00533D73">
      <w:pPr>
        <w:overflowPunct/>
        <w:autoSpaceDE/>
        <w:autoSpaceDN/>
        <w:adjustRightInd/>
        <w:spacing w:afterLines="50" w:after="156"/>
        <w:jc w:val="both"/>
        <w:textAlignment w:val="auto"/>
        <w:rPr>
          <w:rFonts w:eastAsia="等线"/>
          <w:b/>
          <w:bCs/>
          <w:sz w:val="22"/>
          <w:szCs w:val="24"/>
          <w:lang w:eastAsia="zh-CN"/>
        </w:rPr>
      </w:pPr>
    </w:p>
    <w:p w14:paraId="54F0EF41" w14:textId="35257980" w:rsidR="00175690" w:rsidRDefault="00175690" w:rsidP="00175690">
      <w:pPr>
        <w:rPr>
          <w:rFonts w:eastAsia="Heiti SC Light"/>
          <w:bCs/>
          <w:lang w:eastAsia="zh-CN"/>
        </w:rPr>
      </w:pPr>
      <w:r>
        <w:rPr>
          <w:rFonts w:eastAsia="Heiti SC Light"/>
          <w:bCs/>
          <w:lang w:eastAsia="zh-CN"/>
        </w:rPr>
        <w:t>Regarding</w:t>
      </w:r>
      <w:r w:rsidRPr="005274DA">
        <w:rPr>
          <w:rFonts w:eastAsia="Heiti SC Light"/>
          <w:bCs/>
          <w:lang w:eastAsia="zh-CN"/>
        </w:rPr>
        <w:t xml:space="preserve"> </w:t>
      </w:r>
      <w:r w:rsidRPr="00175690">
        <w:rPr>
          <w:rFonts w:eastAsia="Heiti SC Light"/>
          <w:bCs/>
          <w:lang w:eastAsia="zh-CN"/>
        </w:rPr>
        <w:t>how to identify the “apparent outlier” in the average processing to derive reference value</w:t>
      </w:r>
      <w:r w:rsidR="00090CCC">
        <w:rPr>
          <w:rFonts w:eastAsia="Heiti SC Light"/>
          <w:bCs/>
          <w:lang w:eastAsia="zh-CN"/>
        </w:rPr>
        <w:t xml:space="preserve">, </w:t>
      </w:r>
      <w:r w:rsidR="00044103">
        <w:rPr>
          <w:rFonts w:eastAsia="Heiti SC Light"/>
          <w:bCs/>
          <w:lang w:eastAsia="zh-CN"/>
        </w:rPr>
        <w:t xml:space="preserve">we believe it is normal </w:t>
      </w:r>
      <w:r w:rsidR="00FB308F">
        <w:rPr>
          <w:rFonts w:eastAsia="Heiti SC Light"/>
          <w:bCs/>
          <w:lang w:eastAsia="zh-CN"/>
        </w:rPr>
        <w:t xml:space="preserve">that </w:t>
      </w:r>
      <w:r w:rsidR="00044103">
        <w:rPr>
          <w:rFonts w:eastAsia="Heiti SC Light"/>
          <w:bCs/>
          <w:lang w:eastAsia="zh-CN"/>
        </w:rPr>
        <w:t xml:space="preserve">two PAD measurement results differ within one MU. </w:t>
      </w:r>
      <w:r w:rsidR="00FB308F">
        <w:rPr>
          <w:rFonts w:eastAsia="Heiti SC Light"/>
          <w:bCs/>
          <w:lang w:eastAsia="zh-CN"/>
        </w:rPr>
        <w:t xml:space="preserve">Thus, if </w:t>
      </w:r>
      <w:r w:rsidR="007A34AB">
        <w:rPr>
          <w:rFonts w:eastAsia="Heiti SC Light"/>
          <w:bCs/>
          <w:lang w:eastAsia="zh-CN"/>
        </w:rPr>
        <w:t>a</w:t>
      </w:r>
      <w:r w:rsidR="00FB308F">
        <w:rPr>
          <w:rFonts w:eastAsia="Heiti SC Light"/>
          <w:bCs/>
          <w:lang w:eastAsia="zh-CN"/>
        </w:rPr>
        <w:t xml:space="preserve"> value</w:t>
      </w:r>
      <w:r w:rsidR="00AB344D">
        <w:rPr>
          <w:rFonts w:eastAsia="Heiti SC Light"/>
          <w:bCs/>
          <w:lang w:eastAsia="zh-CN"/>
        </w:rPr>
        <w:t xml:space="preserve"> </w:t>
      </w:r>
      <w:r w:rsidR="00F638F9">
        <w:rPr>
          <w:rFonts w:eastAsia="Heiti SC Light"/>
          <w:bCs/>
          <w:lang w:eastAsia="zh-CN"/>
        </w:rPr>
        <w:t>differs</w:t>
      </w:r>
      <w:r w:rsidR="00157A9C">
        <w:rPr>
          <w:rFonts w:eastAsia="Heiti SC Light"/>
          <w:bCs/>
          <w:lang w:eastAsia="zh-CN"/>
        </w:rPr>
        <w:t xml:space="preserve"> from all other values </w:t>
      </w:r>
      <w:r w:rsidR="00F7370D">
        <w:rPr>
          <w:rFonts w:eastAsia="Heiti SC Light"/>
          <w:bCs/>
          <w:lang w:eastAsia="zh-CN"/>
        </w:rPr>
        <w:t>less than</w:t>
      </w:r>
      <w:r w:rsidR="00631031">
        <w:rPr>
          <w:rFonts w:eastAsia="Heiti SC Light"/>
          <w:bCs/>
          <w:lang w:eastAsia="zh-CN"/>
        </w:rPr>
        <w:t xml:space="preserve"> one MU, it should not be </w:t>
      </w:r>
      <w:r w:rsidR="00631031" w:rsidRPr="00175690">
        <w:rPr>
          <w:rFonts w:eastAsia="Heiti SC Light"/>
          <w:bCs/>
          <w:lang w:eastAsia="zh-CN"/>
        </w:rPr>
        <w:t>identif</w:t>
      </w:r>
      <w:r w:rsidR="00631031">
        <w:rPr>
          <w:rFonts w:eastAsia="Heiti SC Light"/>
          <w:bCs/>
          <w:lang w:eastAsia="zh-CN"/>
        </w:rPr>
        <w:t>ied</w:t>
      </w:r>
      <w:r w:rsidR="00631031" w:rsidRPr="00175690">
        <w:rPr>
          <w:rFonts w:eastAsia="Heiti SC Light"/>
          <w:bCs/>
          <w:lang w:eastAsia="zh-CN"/>
        </w:rPr>
        <w:t xml:space="preserve"> </w:t>
      </w:r>
      <w:r w:rsidR="00F638F9">
        <w:rPr>
          <w:rFonts w:eastAsia="Heiti SC Light"/>
          <w:bCs/>
          <w:lang w:eastAsia="zh-CN"/>
        </w:rPr>
        <w:t>as</w:t>
      </w:r>
      <w:r w:rsidR="00631031" w:rsidRPr="00175690">
        <w:rPr>
          <w:rFonts w:eastAsia="Heiti SC Light"/>
          <w:bCs/>
          <w:lang w:eastAsia="zh-CN"/>
        </w:rPr>
        <w:t xml:space="preserve"> </w:t>
      </w:r>
      <w:r w:rsidR="00283B15">
        <w:rPr>
          <w:rFonts w:eastAsia="Heiti SC Light"/>
          <w:bCs/>
          <w:lang w:eastAsia="zh-CN"/>
        </w:rPr>
        <w:t xml:space="preserve">an </w:t>
      </w:r>
      <w:r w:rsidR="00631031" w:rsidRPr="00175690">
        <w:rPr>
          <w:rFonts w:eastAsia="Heiti SC Light"/>
          <w:bCs/>
          <w:lang w:eastAsia="zh-CN"/>
        </w:rPr>
        <w:t>“apparent outlier”</w:t>
      </w:r>
      <w:r w:rsidR="00631031">
        <w:rPr>
          <w:rFonts w:eastAsia="Heiti SC Light"/>
          <w:bCs/>
          <w:lang w:eastAsia="zh-CN"/>
        </w:rPr>
        <w:t xml:space="preserve">. </w:t>
      </w:r>
    </w:p>
    <w:p w14:paraId="6BF1E28B" w14:textId="2A489854" w:rsidR="00EE58B3" w:rsidRPr="0020121E" w:rsidRDefault="00EE58B3" w:rsidP="00175690">
      <w:pPr>
        <w:rPr>
          <w:rFonts w:eastAsia="Heiti SC Light"/>
          <w:b/>
          <w:lang w:eastAsia="zh-CN"/>
        </w:rPr>
      </w:pPr>
      <w:bookmarkStart w:id="24" w:name="OLE_LINK22"/>
      <w:r w:rsidRPr="0020121E">
        <w:rPr>
          <w:rFonts w:eastAsia="Heiti SC Light" w:hint="eastAsia"/>
          <w:b/>
          <w:lang w:eastAsia="zh-CN"/>
        </w:rPr>
        <w:lastRenderedPageBreak/>
        <w:t>P</w:t>
      </w:r>
      <w:r w:rsidRPr="0020121E">
        <w:rPr>
          <w:rFonts w:eastAsia="Heiti SC Light"/>
          <w:b/>
          <w:lang w:eastAsia="zh-CN"/>
        </w:rPr>
        <w:t xml:space="preserve">roposal 5: </w:t>
      </w:r>
      <w:r w:rsidR="00B7695F" w:rsidRPr="0020121E">
        <w:rPr>
          <w:rFonts w:eastAsia="Heiti SC Light"/>
          <w:b/>
          <w:lang w:eastAsia="zh-CN"/>
        </w:rPr>
        <w:t xml:space="preserve">If a value differs from all other values less than one MU, it should not be identified as </w:t>
      </w:r>
      <w:r w:rsidR="00F51539">
        <w:rPr>
          <w:rFonts w:eastAsia="Heiti SC Light"/>
          <w:b/>
          <w:lang w:eastAsia="zh-CN"/>
        </w:rPr>
        <w:t xml:space="preserve">an </w:t>
      </w:r>
      <w:r w:rsidR="00B7695F" w:rsidRPr="0020121E">
        <w:rPr>
          <w:rFonts w:eastAsia="Heiti SC Light"/>
          <w:b/>
          <w:lang w:eastAsia="zh-CN"/>
        </w:rPr>
        <w:t>“apparent outlier”</w:t>
      </w:r>
      <w:r w:rsidR="0052521C" w:rsidRPr="0020121E">
        <w:rPr>
          <w:rFonts w:eastAsia="Heiti SC Light"/>
          <w:b/>
          <w:lang w:eastAsia="zh-CN"/>
        </w:rPr>
        <w:t xml:space="preserve"> in the average processing to derive reference value</w:t>
      </w:r>
      <w:r w:rsidR="00D76FA5" w:rsidRPr="0020121E">
        <w:rPr>
          <w:rFonts w:eastAsia="Heiti SC Light"/>
          <w:b/>
          <w:lang w:eastAsia="zh-CN"/>
        </w:rPr>
        <w:t xml:space="preserve">s for </w:t>
      </w:r>
      <w:r w:rsidR="0020121E" w:rsidRPr="0020121E">
        <w:rPr>
          <w:rFonts w:eastAsia="Heiti SC Light"/>
          <w:b/>
          <w:lang w:eastAsia="zh-CN"/>
        </w:rPr>
        <w:t xml:space="preserve">MIMO OTA lab alignment. </w:t>
      </w:r>
    </w:p>
    <w:bookmarkEnd w:id="24"/>
    <w:p w14:paraId="1F52BEE3" w14:textId="77777777" w:rsidR="00353967" w:rsidRPr="00175690" w:rsidRDefault="00353967" w:rsidP="00533D73">
      <w:pPr>
        <w:overflowPunct/>
        <w:autoSpaceDE/>
        <w:autoSpaceDN/>
        <w:adjustRightInd/>
        <w:spacing w:afterLines="50" w:after="156"/>
        <w:jc w:val="both"/>
        <w:textAlignment w:val="auto"/>
        <w:rPr>
          <w:rFonts w:eastAsia="等线"/>
          <w:b/>
          <w:bCs/>
          <w:sz w:val="22"/>
          <w:szCs w:val="24"/>
          <w:lang w:eastAsia="zh-CN"/>
        </w:rPr>
      </w:pPr>
    </w:p>
    <w:bookmarkEnd w:id="12"/>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3F03488A" w14:textId="77777777" w:rsidR="00EE58B3" w:rsidRDefault="00EE58B3" w:rsidP="00EE58B3">
      <w:pPr>
        <w:overflowPunct/>
        <w:autoSpaceDE/>
        <w:autoSpaceDN/>
        <w:adjustRightInd/>
        <w:spacing w:afterLines="50" w:after="156"/>
        <w:jc w:val="both"/>
        <w:textAlignment w:val="auto"/>
        <w:rPr>
          <w:rFonts w:eastAsia="Batang"/>
        </w:rPr>
      </w:pPr>
      <w:r>
        <w:rPr>
          <w:rFonts w:eastAsia="Batang"/>
        </w:rPr>
        <w:t xml:space="preserve">In this contribution, we share our views on FR1 MIMO OTA lab alignment. </w:t>
      </w:r>
    </w:p>
    <w:p w14:paraId="0184DEA8" w14:textId="77777777" w:rsidR="00F53788" w:rsidRDefault="00F53788" w:rsidP="00F53788">
      <w:pPr>
        <w:rPr>
          <w:rFonts w:eastAsia="Heiti SC Light"/>
          <w:b/>
          <w:lang w:eastAsia="zh-CN"/>
        </w:rPr>
      </w:pPr>
      <w:r>
        <w:rPr>
          <w:rFonts w:eastAsia="Heiti SC Light"/>
          <w:b/>
          <w:lang w:eastAsia="zh-CN"/>
        </w:rPr>
        <w:t>Observation</w:t>
      </w:r>
      <w:r w:rsidRPr="00C252FE">
        <w:rPr>
          <w:rFonts w:eastAsia="Heiti SC Light"/>
          <w:b/>
          <w:lang w:eastAsia="zh-CN"/>
        </w:rPr>
        <w:t xml:space="preserve"> </w:t>
      </w:r>
      <w:r>
        <w:rPr>
          <w:rFonts w:eastAsia="Heiti SC Light"/>
          <w:b/>
          <w:lang w:eastAsia="zh-CN"/>
        </w:rPr>
        <w:t>1</w:t>
      </w:r>
      <w:r w:rsidRPr="00F7517A">
        <w:rPr>
          <w:rFonts w:eastAsia="Heiti SC Light"/>
          <w:b/>
          <w:lang w:eastAsia="zh-CN"/>
        </w:rPr>
        <w:t xml:space="preserve">: </w:t>
      </w:r>
      <w:r>
        <w:rPr>
          <w:rFonts w:eastAsia="Heiti SC Light"/>
          <w:b/>
          <w:lang w:eastAsia="zh-CN"/>
        </w:rPr>
        <w:t xml:space="preserve">Due to the </w:t>
      </w:r>
      <w:r w:rsidRPr="00651BE8">
        <w:rPr>
          <w:rFonts w:eastAsia="Heiti SC Light"/>
          <w:b/>
          <w:lang w:eastAsia="zh-CN"/>
        </w:rPr>
        <w:t xml:space="preserve">COVID </w:t>
      </w:r>
      <w:r w:rsidRPr="007A3DA5">
        <w:rPr>
          <w:rFonts w:eastAsia="Heiti SC Light"/>
          <w:b/>
          <w:lang w:eastAsia="zh-CN"/>
        </w:rPr>
        <w:t>lockdown</w:t>
      </w:r>
      <w:r>
        <w:rPr>
          <w:rFonts w:eastAsia="Heiti SC Light"/>
          <w:b/>
          <w:lang w:eastAsia="zh-CN"/>
        </w:rPr>
        <w:t xml:space="preserve">, the last lab (Apple) </w:t>
      </w:r>
      <w:r w:rsidRPr="00D17CAF">
        <w:rPr>
          <w:rFonts w:eastAsia="Heiti SC Light"/>
          <w:b/>
          <w:lang w:eastAsia="zh-CN"/>
        </w:rPr>
        <w:t>is unable to</w:t>
      </w:r>
      <w:r>
        <w:rPr>
          <w:rFonts w:eastAsia="Heiti SC Light"/>
          <w:b/>
          <w:lang w:eastAsia="zh-CN"/>
        </w:rPr>
        <w:t xml:space="preserve"> submit PAD measurement results before 30 Apr. 2022, while the other 5 labs have completed the PAD measurement and are expected to submit the results at RAN4 #103-e meeting. </w:t>
      </w:r>
    </w:p>
    <w:p w14:paraId="0ADDA6B8" w14:textId="77777777" w:rsidR="00F53788" w:rsidRDefault="00F53788" w:rsidP="00F53788">
      <w:pPr>
        <w:rPr>
          <w:rFonts w:eastAsia="Heiti SC Light"/>
          <w:b/>
          <w:lang w:eastAsia="zh-CN"/>
        </w:rPr>
      </w:pPr>
      <w:r>
        <w:rPr>
          <w:rFonts w:eastAsia="Heiti SC Light" w:hint="eastAsia"/>
          <w:b/>
          <w:lang w:eastAsia="zh-CN"/>
        </w:rPr>
        <w:t>P</w:t>
      </w:r>
      <w:r>
        <w:rPr>
          <w:rFonts w:eastAsia="Heiti SC Light"/>
          <w:b/>
          <w:lang w:eastAsia="zh-CN"/>
        </w:rPr>
        <w:t xml:space="preserve">roposal 1: The reference values for FR1 MIMO OTA lab alignment is calculated based on the PAD measurement results submitted before 30 Apr. 2022. Later submission of PAD measurement results should not impact the reference values. </w:t>
      </w:r>
    </w:p>
    <w:p w14:paraId="74518D59" w14:textId="77777777" w:rsidR="00F53788" w:rsidRDefault="00F53788" w:rsidP="00F53788">
      <w:pPr>
        <w:rPr>
          <w:rFonts w:eastAsia="Heiti SC Light"/>
          <w:b/>
          <w:lang w:eastAsia="zh-CN"/>
        </w:rPr>
      </w:pPr>
      <w:r w:rsidRPr="00A64F81">
        <w:rPr>
          <w:rFonts w:eastAsia="Heiti SC Light"/>
          <w:b/>
          <w:lang w:eastAsia="zh-CN"/>
        </w:rPr>
        <w:t>Proposal 2: RAN4 allows Apple to submit PAD measurement results after RAN4#103-e meeting.</w:t>
      </w:r>
      <w:r>
        <w:rPr>
          <w:rFonts w:eastAsia="Heiti SC Light"/>
          <w:b/>
          <w:lang w:eastAsia="zh-CN"/>
        </w:rPr>
        <w:t xml:space="preserve"> Apple can be confirmed as an aligned lab at</w:t>
      </w:r>
      <w:r w:rsidRPr="005204E2">
        <w:rPr>
          <w:rFonts w:eastAsia="Heiti SC Light"/>
          <w:b/>
          <w:lang w:eastAsia="zh-CN"/>
        </w:rPr>
        <w:t xml:space="preserve"> RAN4#104 meeting</w:t>
      </w:r>
      <w:r>
        <w:rPr>
          <w:rFonts w:eastAsia="Heiti SC Light"/>
          <w:b/>
          <w:lang w:eastAsia="zh-CN"/>
        </w:rPr>
        <w:t xml:space="preserve"> according to the approved reference values and pass/fail limits. </w:t>
      </w:r>
    </w:p>
    <w:p w14:paraId="3BF6E8B7" w14:textId="77777777" w:rsidR="00F53788" w:rsidRPr="002F2E30" w:rsidRDefault="00F53788" w:rsidP="00F53788">
      <w:pPr>
        <w:rPr>
          <w:rFonts w:ascii="宋体" w:eastAsia="宋体" w:hAnsi="宋体" w:cs="宋体"/>
          <w:b/>
          <w:lang w:eastAsia="zh-CN"/>
        </w:rPr>
      </w:pPr>
      <w:r w:rsidRPr="002F2E30">
        <w:rPr>
          <w:rFonts w:eastAsia="Heiti SC Light"/>
          <w:b/>
          <w:lang w:eastAsia="zh-CN"/>
        </w:rPr>
        <w:t xml:space="preserve">Observation 2: RAN4#104 </w:t>
      </w:r>
      <w:r w:rsidRPr="002F2E30">
        <w:rPr>
          <w:rFonts w:eastAsia="Heiti SC Light" w:hint="eastAsia"/>
          <w:b/>
          <w:lang w:eastAsia="zh-CN"/>
        </w:rPr>
        <w:t>meeti</w:t>
      </w:r>
      <w:r w:rsidRPr="002F2E30">
        <w:rPr>
          <w:rFonts w:eastAsia="Heiti SC Light"/>
          <w:b/>
          <w:lang w:eastAsia="zh-CN"/>
        </w:rPr>
        <w:t xml:space="preserve">ng in Aug. 2022 is the last meeting before the target completion date of the </w:t>
      </w:r>
      <w:r>
        <w:rPr>
          <w:rFonts w:eastAsia="Heiti SC Light"/>
          <w:b/>
          <w:lang w:eastAsia="zh-CN"/>
        </w:rPr>
        <w:t xml:space="preserve">NR MIMO OTA </w:t>
      </w:r>
      <w:r w:rsidRPr="002F2E30">
        <w:rPr>
          <w:rFonts w:eastAsia="Heiti SC Light"/>
          <w:b/>
          <w:lang w:eastAsia="zh-CN"/>
        </w:rPr>
        <w:t>WI</w:t>
      </w:r>
      <w:r>
        <w:rPr>
          <w:rFonts w:eastAsia="Heiti SC Light"/>
          <w:b/>
          <w:lang w:eastAsia="zh-CN"/>
        </w:rPr>
        <w:t>.</w:t>
      </w:r>
    </w:p>
    <w:p w14:paraId="0A4A7D77" w14:textId="77777777" w:rsidR="00F53788" w:rsidRPr="002C1EAB" w:rsidRDefault="00F53788" w:rsidP="00F53788">
      <w:pPr>
        <w:rPr>
          <w:rFonts w:eastAsia="Heiti SC Light"/>
          <w:b/>
          <w:lang w:eastAsia="zh-CN"/>
        </w:rPr>
      </w:pPr>
      <w:r w:rsidRPr="002C1EAB">
        <w:rPr>
          <w:rFonts w:eastAsia="Heiti SC Light" w:hint="eastAsia"/>
          <w:b/>
          <w:lang w:eastAsia="zh-CN"/>
        </w:rPr>
        <w:t>P</w:t>
      </w:r>
      <w:r w:rsidRPr="002C1EAB">
        <w:rPr>
          <w:rFonts w:eastAsia="Heiti SC Light"/>
          <w:b/>
          <w:lang w:eastAsia="zh-CN"/>
        </w:rPr>
        <w:t xml:space="preserve">roposal 3: RAN4 closes FR1 MIMO OTA Lab Alignment Activity at RAN4#104 </w:t>
      </w:r>
      <w:r w:rsidRPr="002C1EAB">
        <w:rPr>
          <w:rFonts w:eastAsia="Heiti SC Light" w:hint="eastAsia"/>
          <w:b/>
          <w:lang w:eastAsia="zh-CN"/>
        </w:rPr>
        <w:t>meeti</w:t>
      </w:r>
      <w:r w:rsidRPr="002C1EAB">
        <w:rPr>
          <w:rFonts w:eastAsia="Heiti SC Light"/>
          <w:b/>
          <w:lang w:eastAsia="zh-CN"/>
        </w:rPr>
        <w:t>ng in Aug. 2022.</w:t>
      </w:r>
      <w:r>
        <w:rPr>
          <w:rFonts w:eastAsia="Heiti SC Light"/>
          <w:b/>
          <w:lang w:eastAsia="zh-CN"/>
        </w:rPr>
        <w:t xml:space="preserve"> </w:t>
      </w:r>
      <w:r w:rsidRPr="001A6803">
        <w:rPr>
          <w:rFonts w:eastAsia="Heiti SC Light"/>
          <w:b/>
          <w:lang w:eastAsia="zh-CN"/>
        </w:rPr>
        <w:t xml:space="preserve">Submission of </w:t>
      </w:r>
      <w:r>
        <w:rPr>
          <w:rFonts w:eastAsia="Heiti SC Light"/>
          <w:b/>
          <w:lang w:eastAsia="zh-CN"/>
        </w:rPr>
        <w:t>PAD measurement</w:t>
      </w:r>
      <w:r w:rsidRPr="001A6803">
        <w:rPr>
          <w:rFonts w:eastAsia="Heiti SC Light"/>
          <w:b/>
          <w:lang w:eastAsia="zh-CN"/>
        </w:rPr>
        <w:t xml:space="preserve"> results after </w:t>
      </w:r>
      <w:r w:rsidRPr="002C1EAB">
        <w:rPr>
          <w:rFonts w:eastAsia="Heiti SC Light"/>
          <w:b/>
          <w:lang w:eastAsia="zh-CN"/>
        </w:rPr>
        <w:t>RAN4#104</w:t>
      </w:r>
      <w:r>
        <w:rPr>
          <w:rFonts w:eastAsia="Heiti SC Light"/>
          <w:b/>
          <w:lang w:eastAsia="zh-CN"/>
        </w:rPr>
        <w:t xml:space="preserve"> </w:t>
      </w:r>
      <w:r w:rsidRPr="001A6803">
        <w:rPr>
          <w:rFonts w:eastAsia="Heiti SC Light"/>
          <w:b/>
          <w:lang w:eastAsia="zh-CN"/>
        </w:rPr>
        <w:t xml:space="preserve">meeting </w:t>
      </w:r>
      <w:r>
        <w:rPr>
          <w:rFonts w:eastAsia="Heiti SC Light"/>
          <w:b/>
          <w:lang w:eastAsia="zh-CN"/>
        </w:rPr>
        <w:t>shall</w:t>
      </w:r>
      <w:r w:rsidRPr="001A6803">
        <w:rPr>
          <w:rFonts w:eastAsia="Heiti SC Light"/>
          <w:b/>
          <w:lang w:eastAsia="zh-CN"/>
        </w:rPr>
        <w:t xml:space="preserve"> not be </w:t>
      </w:r>
      <w:r>
        <w:rPr>
          <w:rFonts w:eastAsia="Heiti SC Light"/>
          <w:b/>
          <w:lang w:eastAsia="zh-CN"/>
        </w:rPr>
        <w:t>treated</w:t>
      </w:r>
      <w:r w:rsidRPr="001A6803">
        <w:rPr>
          <w:rFonts w:eastAsia="Heiti SC Light"/>
          <w:b/>
          <w:lang w:eastAsia="zh-CN"/>
        </w:rPr>
        <w:t>.</w:t>
      </w:r>
    </w:p>
    <w:p w14:paraId="08559595" w14:textId="77777777" w:rsidR="00F53788" w:rsidRPr="000E79B4" w:rsidRDefault="00F53788" w:rsidP="00F53788">
      <w:pPr>
        <w:rPr>
          <w:rFonts w:eastAsia="Heiti SC Light"/>
          <w:b/>
          <w:lang w:eastAsia="zh-CN"/>
        </w:rPr>
      </w:pPr>
      <w:r w:rsidRPr="000E79B4">
        <w:rPr>
          <w:rFonts w:eastAsia="Heiti SC Light" w:hint="eastAsia"/>
          <w:b/>
          <w:lang w:eastAsia="zh-CN"/>
        </w:rPr>
        <w:t>P</w:t>
      </w:r>
      <w:r w:rsidRPr="000E79B4">
        <w:rPr>
          <w:rFonts w:eastAsia="Heiti SC Light"/>
          <w:b/>
          <w:lang w:eastAsia="zh-CN"/>
        </w:rPr>
        <w:t xml:space="preserve">roposal 4: </w:t>
      </w:r>
      <w:r>
        <w:rPr>
          <w:rFonts w:eastAsia="Heiti SC Light"/>
          <w:b/>
          <w:lang w:eastAsia="zh-CN"/>
        </w:rPr>
        <w:t xml:space="preserve">Adopt linear average in dBm as the approach to calculate the reference values for MIMO OTA lab alignment. </w:t>
      </w:r>
    </w:p>
    <w:p w14:paraId="4F6396FB" w14:textId="77777777" w:rsidR="00B40BBB" w:rsidRPr="0020121E" w:rsidRDefault="00B40BBB" w:rsidP="00B40BBB">
      <w:pPr>
        <w:rPr>
          <w:rFonts w:eastAsia="Heiti SC Light"/>
          <w:b/>
          <w:lang w:eastAsia="zh-CN"/>
        </w:rPr>
      </w:pPr>
      <w:r w:rsidRPr="0020121E">
        <w:rPr>
          <w:rFonts w:eastAsia="Heiti SC Light" w:hint="eastAsia"/>
          <w:b/>
          <w:lang w:eastAsia="zh-CN"/>
        </w:rPr>
        <w:t>P</w:t>
      </w:r>
      <w:r w:rsidRPr="0020121E">
        <w:rPr>
          <w:rFonts w:eastAsia="Heiti SC Light"/>
          <w:b/>
          <w:lang w:eastAsia="zh-CN"/>
        </w:rPr>
        <w:t xml:space="preserve">roposal 5: If a value differs from all other values less than one MU, it should not be identified as </w:t>
      </w:r>
      <w:r>
        <w:rPr>
          <w:rFonts w:eastAsia="Heiti SC Light"/>
          <w:b/>
          <w:lang w:eastAsia="zh-CN"/>
        </w:rPr>
        <w:t xml:space="preserve">an </w:t>
      </w:r>
      <w:r w:rsidRPr="0020121E">
        <w:rPr>
          <w:rFonts w:eastAsia="Heiti SC Light"/>
          <w:b/>
          <w:lang w:eastAsia="zh-CN"/>
        </w:rPr>
        <w:t xml:space="preserve">“apparent outlier” in the average processing to derive reference values for MIMO OTA lab alignment. </w:t>
      </w:r>
    </w:p>
    <w:p w14:paraId="1A394F76" w14:textId="77777777" w:rsidR="00636D19" w:rsidRPr="00B40BBB" w:rsidRDefault="00636D19" w:rsidP="000A32F8">
      <w:pPr>
        <w:overflowPunct/>
        <w:autoSpaceDE/>
        <w:adjustRightInd/>
        <w:spacing w:afterLines="50" w:after="156"/>
        <w:jc w:val="both"/>
        <w:rPr>
          <w:rFonts w:eastAsia="等线"/>
          <w:b/>
          <w:bCs/>
          <w:szCs w:val="21"/>
          <w:lang w:eastAsia="zh-CN"/>
        </w:rPr>
      </w:pPr>
    </w:p>
    <w:p w14:paraId="2B19C93F" w14:textId="20EF3F1F" w:rsidR="002D0367" w:rsidRDefault="002D0367" w:rsidP="002D0367">
      <w:pPr>
        <w:pStyle w:val="1"/>
        <w:ind w:left="0" w:firstLine="0"/>
      </w:pPr>
      <w:r>
        <w:t>References</w:t>
      </w:r>
    </w:p>
    <w:p w14:paraId="40941D0A" w14:textId="05BA9A45" w:rsidR="00F26DDF" w:rsidRPr="002B7E52" w:rsidRDefault="002B7E52" w:rsidP="00F938F2">
      <w:pPr>
        <w:pStyle w:val="a7"/>
        <w:numPr>
          <w:ilvl w:val="0"/>
          <w:numId w:val="17"/>
        </w:numPr>
        <w:ind w:firstLineChars="0"/>
        <w:rPr>
          <w:rFonts w:eastAsia="Malgun Gothic"/>
        </w:rPr>
      </w:pPr>
      <w:r w:rsidRPr="002B7E52">
        <w:rPr>
          <w:rFonts w:eastAsia="Malgun Gothic"/>
        </w:rPr>
        <w:t>R4-2203067, “Framework for FR1 MIMO OTA lab alignment activity”, CAICT, 3GPP RAN4#101-bis-e, Jan. 2022.</w:t>
      </w:r>
    </w:p>
    <w:p w14:paraId="46596880" w14:textId="77777777" w:rsidR="00CB0198" w:rsidRDefault="00CB0198" w:rsidP="00CB0198">
      <w:pPr>
        <w:pStyle w:val="a7"/>
        <w:numPr>
          <w:ilvl w:val="0"/>
          <w:numId w:val="17"/>
        </w:numPr>
        <w:ind w:firstLineChars="0"/>
        <w:rPr>
          <w:rFonts w:eastAsia="Malgun Gothic"/>
        </w:rPr>
      </w:pPr>
      <w:r w:rsidRPr="004A4443">
        <w:rPr>
          <w:rFonts w:eastAsia="Malgun Gothic"/>
        </w:rPr>
        <w:t>R4-2207300</w:t>
      </w:r>
      <w:r>
        <w:rPr>
          <w:rFonts w:eastAsia="Malgun Gothic"/>
        </w:rPr>
        <w:t>, “</w:t>
      </w:r>
      <w:r w:rsidRPr="004A4443">
        <w:rPr>
          <w:rFonts w:eastAsia="Malgun Gothic"/>
        </w:rPr>
        <w:t>WF on NR MIMO OTA</w:t>
      </w:r>
      <w:r>
        <w:rPr>
          <w:rFonts w:eastAsia="Malgun Gothic"/>
        </w:rPr>
        <w:t>”</w:t>
      </w:r>
      <w:r w:rsidRPr="004A4443">
        <w:rPr>
          <w:rFonts w:eastAsia="Malgun Gothic"/>
        </w:rPr>
        <w:t>, vivo, CAICT</w:t>
      </w:r>
      <w:r>
        <w:rPr>
          <w:rFonts w:eastAsia="Malgun Gothic"/>
        </w:rPr>
        <w:t xml:space="preserve">, </w:t>
      </w:r>
      <w:bookmarkStart w:id="25" w:name="OLE_LINK23"/>
      <w:r>
        <w:rPr>
          <w:rFonts w:eastAsia="Malgun Gothic"/>
        </w:rPr>
        <w:t>3GPP RAN4#102e,</w:t>
      </w:r>
      <w:bookmarkEnd w:id="25"/>
      <w:r>
        <w:rPr>
          <w:rFonts w:eastAsia="Malgun Gothic"/>
        </w:rPr>
        <w:t xml:space="preserve"> Feb. 2022.</w:t>
      </w:r>
    </w:p>
    <w:p w14:paraId="7A932803" w14:textId="44DD135D" w:rsidR="00D06916" w:rsidRDefault="00D06916" w:rsidP="00D06916">
      <w:pPr>
        <w:pStyle w:val="a7"/>
        <w:numPr>
          <w:ilvl w:val="0"/>
          <w:numId w:val="17"/>
        </w:numPr>
        <w:ind w:firstLineChars="0"/>
        <w:rPr>
          <w:rFonts w:eastAsia="Malgun Gothic"/>
        </w:rPr>
      </w:pPr>
      <w:r w:rsidRPr="00D06916">
        <w:rPr>
          <w:rFonts w:eastAsia="Malgun Gothic"/>
        </w:rPr>
        <w:t>R4-2207424</w:t>
      </w:r>
      <w:r>
        <w:rPr>
          <w:rFonts w:eastAsia="Malgun Gothic"/>
        </w:rPr>
        <w:t xml:space="preserve">, </w:t>
      </w:r>
      <w:r w:rsidR="00F540C6">
        <w:rPr>
          <w:rFonts w:eastAsia="Malgun Gothic"/>
        </w:rPr>
        <w:t>“</w:t>
      </w:r>
      <w:r w:rsidRPr="00D06916">
        <w:rPr>
          <w:rFonts w:eastAsia="Malgun Gothic"/>
        </w:rPr>
        <w:t>Email discussion summary for [102-e][334] NR_MIMO_OTA</w:t>
      </w:r>
      <w:r w:rsidR="00F540C6">
        <w:rPr>
          <w:rFonts w:eastAsia="Malgun Gothic"/>
        </w:rPr>
        <w:t>”</w:t>
      </w:r>
      <w:r w:rsidRPr="00D06916">
        <w:rPr>
          <w:rFonts w:eastAsia="Malgun Gothic"/>
        </w:rPr>
        <w:t>, Moderator (CAICT)</w:t>
      </w:r>
      <w:r w:rsidR="00F540C6">
        <w:rPr>
          <w:rFonts w:eastAsia="Malgun Gothic"/>
        </w:rPr>
        <w:t>, 3GPP RAN4#102e, Feb. 2022.</w:t>
      </w:r>
    </w:p>
    <w:p w14:paraId="61960FB6" w14:textId="77777777" w:rsidR="00D60F4F" w:rsidRPr="009C3A24" w:rsidRDefault="00D60F4F" w:rsidP="00D60F4F">
      <w:pPr>
        <w:pStyle w:val="a7"/>
        <w:numPr>
          <w:ilvl w:val="0"/>
          <w:numId w:val="17"/>
        </w:numPr>
        <w:ind w:firstLineChars="0"/>
        <w:rPr>
          <w:rFonts w:eastAsia="Malgun Gothic"/>
        </w:rPr>
      </w:pPr>
      <w:r w:rsidRPr="009C3A24">
        <w:rPr>
          <w:rFonts w:eastAsia="Malgun Gothic"/>
        </w:rPr>
        <w:t>RP-220591</w:t>
      </w:r>
      <w:r>
        <w:rPr>
          <w:rFonts w:eastAsia="Malgun Gothic"/>
        </w:rPr>
        <w:t>, “</w:t>
      </w:r>
      <w:r w:rsidRPr="009C3A24">
        <w:rPr>
          <w:rFonts w:eastAsia="Malgun Gothic"/>
        </w:rPr>
        <w:t>Status Report</w:t>
      </w:r>
      <w:r>
        <w:rPr>
          <w:rFonts w:eastAsia="Malgun Gothic"/>
        </w:rPr>
        <w:t xml:space="preserve"> for</w:t>
      </w:r>
      <w:r w:rsidRPr="009C3A24">
        <w:t xml:space="preserve"> </w:t>
      </w:r>
      <w:r w:rsidRPr="009C3A24">
        <w:rPr>
          <w:rFonts w:eastAsia="Malgun Gothic"/>
        </w:rPr>
        <w:t>NR_MIMO_OTA</w:t>
      </w:r>
      <w:r>
        <w:rPr>
          <w:rFonts w:eastAsia="Malgun Gothic"/>
        </w:rPr>
        <w:t xml:space="preserve">”, RAN4, </w:t>
      </w:r>
      <w:r>
        <w:t>3GPP RAN#95e, Mar. 2022.</w:t>
      </w:r>
    </w:p>
    <w:p w14:paraId="4501E4C1" w14:textId="7C0FE98B" w:rsidR="00D06916" w:rsidRPr="00B1549D" w:rsidRDefault="00883C20" w:rsidP="00B1549D">
      <w:pPr>
        <w:pStyle w:val="a7"/>
        <w:numPr>
          <w:ilvl w:val="0"/>
          <w:numId w:val="17"/>
        </w:numPr>
        <w:ind w:firstLineChars="0"/>
        <w:rPr>
          <w:rFonts w:eastAsia="Malgun Gothic"/>
        </w:rPr>
      </w:pPr>
      <w:r w:rsidRPr="00EE58B3">
        <w:rPr>
          <w:rFonts w:eastAsia="Malgun Gothic"/>
        </w:rPr>
        <w:t xml:space="preserve">R4-2120683, </w:t>
      </w:r>
      <w:r w:rsidR="00E5340B">
        <w:rPr>
          <w:rFonts w:eastAsia="Malgun Gothic"/>
        </w:rPr>
        <w:t>“</w:t>
      </w:r>
      <w:r w:rsidRPr="00EE58B3">
        <w:rPr>
          <w:rFonts w:eastAsia="Malgun Gothic"/>
        </w:rPr>
        <w:t>Updated time plan for FR1 lab alignment and requirement development</w:t>
      </w:r>
      <w:r w:rsidR="00E5340B">
        <w:rPr>
          <w:rFonts w:eastAsia="Malgun Gothic"/>
        </w:rPr>
        <w:t>”</w:t>
      </w:r>
      <w:r w:rsidRPr="00E5340B">
        <w:rPr>
          <w:rFonts w:eastAsia="Malgun Gothic" w:hint="eastAsia"/>
        </w:rPr>
        <w:t>,</w:t>
      </w:r>
      <w:r w:rsidRPr="00E5340B">
        <w:rPr>
          <w:rFonts w:eastAsia="Malgun Gothic"/>
        </w:rPr>
        <w:t xml:space="preserve"> CAICT, OPPO, </w:t>
      </w:r>
      <w:r w:rsidRPr="00EE58B3">
        <w:rPr>
          <w:rFonts w:eastAsia="Malgun Gothic"/>
        </w:rPr>
        <w:t>3GPP RAN4#101e, Nov. 2021.</w:t>
      </w:r>
    </w:p>
    <w:p w14:paraId="7C184894" w14:textId="77777777" w:rsidR="004918D3" w:rsidRPr="00966098" w:rsidRDefault="004918D3" w:rsidP="004918D3">
      <w:pPr>
        <w:rPr>
          <w:rFonts w:eastAsia="Malgun Gothic"/>
        </w:rPr>
      </w:pPr>
    </w:p>
    <w:bookmarkEnd w:id="0"/>
    <w:bookmarkEnd w:id="1"/>
    <w:bookmarkEnd w:id="2"/>
    <w:p w14:paraId="5AE4A1CF" w14:textId="77777777" w:rsidR="0010646D" w:rsidRPr="00300588" w:rsidRDefault="0010646D" w:rsidP="00442099">
      <w:pPr>
        <w:pStyle w:val="EX"/>
        <w:rPr>
          <w:rFonts w:eastAsiaTheme="minorEastAsia"/>
          <w:lang w:eastAsia="zh-CN"/>
        </w:rPr>
      </w:pPr>
    </w:p>
    <w:sectPr w:rsidR="0010646D" w:rsidRPr="00300588"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8D18" w14:textId="77777777" w:rsidR="00BD193B" w:rsidRDefault="00BD193B" w:rsidP="0003021C">
      <w:pPr>
        <w:spacing w:after="0"/>
      </w:pPr>
      <w:r>
        <w:separator/>
      </w:r>
    </w:p>
  </w:endnote>
  <w:endnote w:type="continuationSeparator" w:id="0">
    <w:p w14:paraId="66807FBA" w14:textId="77777777" w:rsidR="00BD193B" w:rsidRDefault="00BD193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6EEA" w14:textId="77777777" w:rsidR="00BD193B" w:rsidRDefault="00BD193B" w:rsidP="0003021C">
      <w:pPr>
        <w:spacing w:after="0"/>
      </w:pPr>
      <w:r>
        <w:separator/>
      </w:r>
    </w:p>
  </w:footnote>
  <w:footnote w:type="continuationSeparator" w:id="0">
    <w:p w14:paraId="4A065D5C" w14:textId="77777777" w:rsidR="00BD193B" w:rsidRDefault="00BD193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2F1EC8"/>
    <w:multiLevelType w:val="hybridMultilevel"/>
    <w:tmpl w:val="E14E1906"/>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85622"/>
    <w:multiLevelType w:val="hybridMultilevel"/>
    <w:tmpl w:val="20A2737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6"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7084560E"/>
    <w:multiLevelType w:val="hybridMultilevel"/>
    <w:tmpl w:val="33AC9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68534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0342345">
    <w:abstractNumId w:val="3"/>
  </w:num>
  <w:num w:numId="3" w16cid:durableId="1030111876">
    <w:abstractNumId w:val="17"/>
  </w:num>
  <w:num w:numId="4" w16cid:durableId="564610641">
    <w:abstractNumId w:val="26"/>
  </w:num>
  <w:num w:numId="5" w16cid:durableId="727535526">
    <w:abstractNumId w:val="13"/>
  </w:num>
  <w:num w:numId="6" w16cid:durableId="1713192603">
    <w:abstractNumId w:val="6"/>
  </w:num>
  <w:num w:numId="7" w16cid:durableId="1276210334">
    <w:abstractNumId w:val="24"/>
  </w:num>
  <w:num w:numId="8" w16cid:durableId="2029062100">
    <w:abstractNumId w:val="30"/>
  </w:num>
  <w:num w:numId="9" w16cid:durableId="7373595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6856932">
    <w:abstractNumId w:val="27"/>
  </w:num>
  <w:num w:numId="11" w16cid:durableId="1374839956">
    <w:abstractNumId w:val="10"/>
  </w:num>
  <w:num w:numId="12" w16cid:durableId="1152406794">
    <w:abstractNumId w:val="0"/>
  </w:num>
  <w:num w:numId="13" w16cid:durableId="89399582">
    <w:abstractNumId w:val="16"/>
  </w:num>
  <w:num w:numId="14" w16cid:durableId="310720003">
    <w:abstractNumId w:val="15"/>
  </w:num>
  <w:num w:numId="15" w16cid:durableId="99376422">
    <w:abstractNumId w:val="20"/>
  </w:num>
  <w:num w:numId="16" w16cid:durableId="1821581435">
    <w:abstractNumId w:val="1"/>
  </w:num>
  <w:num w:numId="17" w16cid:durableId="500707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2321575">
    <w:abstractNumId w:val="4"/>
  </w:num>
  <w:num w:numId="19" w16cid:durableId="757210592">
    <w:abstractNumId w:val="11"/>
  </w:num>
  <w:num w:numId="20" w16cid:durableId="67120408">
    <w:abstractNumId w:val="21"/>
  </w:num>
  <w:num w:numId="21" w16cid:durableId="2145847783">
    <w:abstractNumId w:val="23"/>
  </w:num>
  <w:num w:numId="22" w16cid:durableId="1103843959">
    <w:abstractNumId w:val="7"/>
  </w:num>
  <w:num w:numId="23" w16cid:durableId="2085714321">
    <w:abstractNumId w:val="12"/>
  </w:num>
  <w:num w:numId="24" w16cid:durableId="821044058">
    <w:abstractNumId w:val="25"/>
  </w:num>
  <w:num w:numId="25" w16cid:durableId="1342705799">
    <w:abstractNumId w:val="18"/>
  </w:num>
  <w:num w:numId="26" w16cid:durableId="1728992831">
    <w:abstractNumId w:val="29"/>
  </w:num>
  <w:num w:numId="27" w16cid:durableId="86271835">
    <w:abstractNumId w:val="19"/>
  </w:num>
  <w:num w:numId="28" w16cid:durableId="1057319465">
    <w:abstractNumId w:val="22"/>
  </w:num>
  <w:num w:numId="29" w16cid:durableId="1408457348">
    <w:abstractNumId w:val="14"/>
  </w:num>
  <w:num w:numId="30" w16cid:durableId="218398606">
    <w:abstractNumId w:val="22"/>
  </w:num>
  <w:num w:numId="31" w16cid:durableId="951017668">
    <w:abstractNumId w:val="8"/>
  </w:num>
  <w:num w:numId="32" w16cid:durableId="563024749">
    <w:abstractNumId w:val="28"/>
  </w:num>
  <w:num w:numId="33" w16cid:durableId="609052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F66"/>
    <w:rsid w:val="0000535F"/>
    <w:rsid w:val="000060EC"/>
    <w:rsid w:val="00006896"/>
    <w:rsid w:val="00011879"/>
    <w:rsid w:val="00012088"/>
    <w:rsid w:val="00017A86"/>
    <w:rsid w:val="00020592"/>
    <w:rsid w:val="00020A62"/>
    <w:rsid w:val="00020EE2"/>
    <w:rsid w:val="0002168B"/>
    <w:rsid w:val="000246E0"/>
    <w:rsid w:val="0002498D"/>
    <w:rsid w:val="00025AA3"/>
    <w:rsid w:val="00026BF2"/>
    <w:rsid w:val="0002733B"/>
    <w:rsid w:val="00027B08"/>
    <w:rsid w:val="0003021C"/>
    <w:rsid w:val="00030C7F"/>
    <w:rsid w:val="00033B37"/>
    <w:rsid w:val="00034DD7"/>
    <w:rsid w:val="000358BC"/>
    <w:rsid w:val="00035918"/>
    <w:rsid w:val="00036229"/>
    <w:rsid w:val="00041EDA"/>
    <w:rsid w:val="00042722"/>
    <w:rsid w:val="00043211"/>
    <w:rsid w:val="00043C91"/>
    <w:rsid w:val="00044103"/>
    <w:rsid w:val="00044641"/>
    <w:rsid w:val="000448D1"/>
    <w:rsid w:val="00045525"/>
    <w:rsid w:val="00045EBC"/>
    <w:rsid w:val="000465FE"/>
    <w:rsid w:val="00051019"/>
    <w:rsid w:val="00051AD1"/>
    <w:rsid w:val="0005296D"/>
    <w:rsid w:val="00054E76"/>
    <w:rsid w:val="00054FE6"/>
    <w:rsid w:val="00055446"/>
    <w:rsid w:val="00055B54"/>
    <w:rsid w:val="0005794B"/>
    <w:rsid w:val="00061003"/>
    <w:rsid w:val="00062909"/>
    <w:rsid w:val="00063482"/>
    <w:rsid w:val="00065007"/>
    <w:rsid w:val="000666A7"/>
    <w:rsid w:val="00066A3E"/>
    <w:rsid w:val="00067693"/>
    <w:rsid w:val="00067AB5"/>
    <w:rsid w:val="00067EF1"/>
    <w:rsid w:val="0007101F"/>
    <w:rsid w:val="00072D95"/>
    <w:rsid w:val="000757DC"/>
    <w:rsid w:val="0008284A"/>
    <w:rsid w:val="00087421"/>
    <w:rsid w:val="00087648"/>
    <w:rsid w:val="00087A98"/>
    <w:rsid w:val="000906A0"/>
    <w:rsid w:val="00090CCC"/>
    <w:rsid w:val="00091CE1"/>
    <w:rsid w:val="00091F3A"/>
    <w:rsid w:val="00092049"/>
    <w:rsid w:val="00092F92"/>
    <w:rsid w:val="0009553E"/>
    <w:rsid w:val="00095ED0"/>
    <w:rsid w:val="00096952"/>
    <w:rsid w:val="00096C04"/>
    <w:rsid w:val="00097FC8"/>
    <w:rsid w:val="000A1227"/>
    <w:rsid w:val="000A301D"/>
    <w:rsid w:val="000A32F8"/>
    <w:rsid w:val="000A47AF"/>
    <w:rsid w:val="000A49E3"/>
    <w:rsid w:val="000A4E3C"/>
    <w:rsid w:val="000A54B4"/>
    <w:rsid w:val="000A619C"/>
    <w:rsid w:val="000B0562"/>
    <w:rsid w:val="000B1442"/>
    <w:rsid w:val="000B375D"/>
    <w:rsid w:val="000B44BA"/>
    <w:rsid w:val="000B480B"/>
    <w:rsid w:val="000B535D"/>
    <w:rsid w:val="000B7186"/>
    <w:rsid w:val="000C09BC"/>
    <w:rsid w:val="000C11DA"/>
    <w:rsid w:val="000C25E6"/>
    <w:rsid w:val="000C2D06"/>
    <w:rsid w:val="000C2D79"/>
    <w:rsid w:val="000C443C"/>
    <w:rsid w:val="000C5D2A"/>
    <w:rsid w:val="000D43D1"/>
    <w:rsid w:val="000D59A8"/>
    <w:rsid w:val="000D5CDD"/>
    <w:rsid w:val="000E02BD"/>
    <w:rsid w:val="000E0BE3"/>
    <w:rsid w:val="000E2B0A"/>
    <w:rsid w:val="000E4110"/>
    <w:rsid w:val="000E4413"/>
    <w:rsid w:val="000E450A"/>
    <w:rsid w:val="000E6583"/>
    <w:rsid w:val="000E79B4"/>
    <w:rsid w:val="000F0334"/>
    <w:rsid w:val="000F1D7E"/>
    <w:rsid w:val="000F302F"/>
    <w:rsid w:val="000F399B"/>
    <w:rsid w:val="000F43CF"/>
    <w:rsid w:val="000F62DF"/>
    <w:rsid w:val="000F6EE0"/>
    <w:rsid w:val="000F738E"/>
    <w:rsid w:val="000F7EA0"/>
    <w:rsid w:val="001000E7"/>
    <w:rsid w:val="001014B5"/>
    <w:rsid w:val="00103338"/>
    <w:rsid w:val="0010497E"/>
    <w:rsid w:val="00104ED0"/>
    <w:rsid w:val="0010549E"/>
    <w:rsid w:val="0010646D"/>
    <w:rsid w:val="00106B6B"/>
    <w:rsid w:val="0010771F"/>
    <w:rsid w:val="00107B65"/>
    <w:rsid w:val="001108A7"/>
    <w:rsid w:val="00110CC1"/>
    <w:rsid w:val="00111ABB"/>
    <w:rsid w:val="0011447B"/>
    <w:rsid w:val="001149CC"/>
    <w:rsid w:val="00116494"/>
    <w:rsid w:val="00116A6E"/>
    <w:rsid w:val="00116F18"/>
    <w:rsid w:val="0011795C"/>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5792"/>
    <w:rsid w:val="00135D04"/>
    <w:rsid w:val="00136297"/>
    <w:rsid w:val="001401F5"/>
    <w:rsid w:val="0014153C"/>
    <w:rsid w:val="00141D07"/>
    <w:rsid w:val="0014583E"/>
    <w:rsid w:val="00145BF3"/>
    <w:rsid w:val="001468BE"/>
    <w:rsid w:val="00146B3A"/>
    <w:rsid w:val="0015142B"/>
    <w:rsid w:val="00152F55"/>
    <w:rsid w:val="001547C6"/>
    <w:rsid w:val="001561FE"/>
    <w:rsid w:val="00156A46"/>
    <w:rsid w:val="00156AB2"/>
    <w:rsid w:val="00157A9C"/>
    <w:rsid w:val="0016054E"/>
    <w:rsid w:val="00160F0E"/>
    <w:rsid w:val="00161980"/>
    <w:rsid w:val="00163068"/>
    <w:rsid w:val="001635CC"/>
    <w:rsid w:val="00165BC8"/>
    <w:rsid w:val="0016630D"/>
    <w:rsid w:val="001669D1"/>
    <w:rsid w:val="00170330"/>
    <w:rsid w:val="001706DB"/>
    <w:rsid w:val="00170F8D"/>
    <w:rsid w:val="00171B37"/>
    <w:rsid w:val="00173F8D"/>
    <w:rsid w:val="0017411A"/>
    <w:rsid w:val="00175690"/>
    <w:rsid w:val="00176E5C"/>
    <w:rsid w:val="001770E1"/>
    <w:rsid w:val="00180729"/>
    <w:rsid w:val="001838C6"/>
    <w:rsid w:val="00183D30"/>
    <w:rsid w:val="001846B4"/>
    <w:rsid w:val="00185E18"/>
    <w:rsid w:val="00186416"/>
    <w:rsid w:val="001868BF"/>
    <w:rsid w:val="00186DDE"/>
    <w:rsid w:val="0018728C"/>
    <w:rsid w:val="001920D2"/>
    <w:rsid w:val="00192C8C"/>
    <w:rsid w:val="001945EF"/>
    <w:rsid w:val="00194A93"/>
    <w:rsid w:val="0019502F"/>
    <w:rsid w:val="001959BB"/>
    <w:rsid w:val="001959E5"/>
    <w:rsid w:val="00197096"/>
    <w:rsid w:val="00197467"/>
    <w:rsid w:val="001979CD"/>
    <w:rsid w:val="001A2460"/>
    <w:rsid w:val="001A2767"/>
    <w:rsid w:val="001A40F7"/>
    <w:rsid w:val="001A447D"/>
    <w:rsid w:val="001A6803"/>
    <w:rsid w:val="001A6A07"/>
    <w:rsid w:val="001B150E"/>
    <w:rsid w:val="001B1E0A"/>
    <w:rsid w:val="001B4720"/>
    <w:rsid w:val="001B4730"/>
    <w:rsid w:val="001B515D"/>
    <w:rsid w:val="001B53DC"/>
    <w:rsid w:val="001B6535"/>
    <w:rsid w:val="001C00AA"/>
    <w:rsid w:val="001C547E"/>
    <w:rsid w:val="001C5C07"/>
    <w:rsid w:val="001C6AF1"/>
    <w:rsid w:val="001C6BDB"/>
    <w:rsid w:val="001D0F25"/>
    <w:rsid w:val="001D120F"/>
    <w:rsid w:val="001D20BC"/>
    <w:rsid w:val="001D46AB"/>
    <w:rsid w:val="001D5068"/>
    <w:rsid w:val="001D63CD"/>
    <w:rsid w:val="001D73A1"/>
    <w:rsid w:val="001D7C61"/>
    <w:rsid w:val="001D7E8A"/>
    <w:rsid w:val="001E03D8"/>
    <w:rsid w:val="001E082D"/>
    <w:rsid w:val="001E3A37"/>
    <w:rsid w:val="001E3F91"/>
    <w:rsid w:val="001E433D"/>
    <w:rsid w:val="001E4B9A"/>
    <w:rsid w:val="001E528F"/>
    <w:rsid w:val="001E5914"/>
    <w:rsid w:val="001E68BF"/>
    <w:rsid w:val="001E7A83"/>
    <w:rsid w:val="001E7B29"/>
    <w:rsid w:val="001E7DEB"/>
    <w:rsid w:val="001F052A"/>
    <w:rsid w:val="001F2339"/>
    <w:rsid w:val="001F637F"/>
    <w:rsid w:val="0020121E"/>
    <w:rsid w:val="0020176B"/>
    <w:rsid w:val="00203B36"/>
    <w:rsid w:val="0020433A"/>
    <w:rsid w:val="002058D7"/>
    <w:rsid w:val="002077E8"/>
    <w:rsid w:val="0021020B"/>
    <w:rsid w:val="00214C02"/>
    <w:rsid w:val="00214E87"/>
    <w:rsid w:val="00215BA3"/>
    <w:rsid w:val="00215E3A"/>
    <w:rsid w:val="0021682C"/>
    <w:rsid w:val="002206B1"/>
    <w:rsid w:val="00222710"/>
    <w:rsid w:val="00224134"/>
    <w:rsid w:val="0022452D"/>
    <w:rsid w:val="002267DB"/>
    <w:rsid w:val="00230BA1"/>
    <w:rsid w:val="00236555"/>
    <w:rsid w:val="0023725C"/>
    <w:rsid w:val="002400A5"/>
    <w:rsid w:val="002400E2"/>
    <w:rsid w:val="00243159"/>
    <w:rsid w:val="002466C5"/>
    <w:rsid w:val="00247242"/>
    <w:rsid w:val="0024731C"/>
    <w:rsid w:val="0024732E"/>
    <w:rsid w:val="00250356"/>
    <w:rsid w:val="00250A72"/>
    <w:rsid w:val="002529CD"/>
    <w:rsid w:val="0025329B"/>
    <w:rsid w:val="00254CDF"/>
    <w:rsid w:val="002553AA"/>
    <w:rsid w:val="002564D4"/>
    <w:rsid w:val="00257547"/>
    <w:rsid w:val="00257A8D"/>
    <w:rsid w:val="002618BA"/>
    <w:rsid w:val="00262BB5"/>
    <w:rsid w:val="00263986"/>
    <w:rsid w:val="00263AF5"/>
    <w:rsid w:val="002642CF"/>
    <w:rsid w:val="00265877"/>
    <w:rsid w:val="00265B4F"/>
    <w:rsid w:val="00265EE8"/>
    <w:rsid w:val="002661D1"/>
    <w:rsid w:val="002666EB"/>
    <w:rsid w:val="00267728"/>
    <w:rsid w:val="0027007E"/>
    <w:rsid w:val="00271019"/>
    <w:rsid w:val="00271EEC"/>
    <w:rsid w:val="002724BE"/>
    <w:rsid w:val="002734CB"/>
    <w:rsid w:val="0027409D"/>
    <w:rsid w:val="00274BCD"/>
    <w:rsid w:val="002757AB"/>
    <w:rsid w:val="00277ACC"/>
    <w:rsid w:val="00280F68"/>
    <w:rsid w:val="00281587"/>
    <w:rsid w:val="00281BAB"/>
    <w:rsid w:val="00283B15"/>
    <w:rsid w:val="00283CFD"/>
    <w:rsid w:val="00286F34"/>
    <w:rsid w:val="00287604"/>
    <w:rsid w:val="00287A5F"/>
    <w:rsid w:val="00291022"/>
    <w:rsid w:val="002919ED"/>
    <w:rsid w:val="00292939"/>
    <w:rsid w:val="002931F2"/>
    <w:rsid w:val="00293576"/>
    <w:rsid w:val="00293946"/>
    <w:rsid w:val="00296ABC"/>
    <w:rsid w:val="002A02B8"/>
    <w:rsid w:val="002A09CA"/>
    <w:rsid w:val="002A09FC"/>
    <w:rsid w:val="002A0DAE"/>
    <w:rsid w:val="002A218B"/>
    <w:rsid w:val="002A26A6"/>
    <w:rsid w:val="002A389C"/>
    <w:rsid w:val="002A5AAC"/>
    <w:rsid w:val="002A5C84"/>
    <w:rsid w:val="002B047D"/>
    <w:rsid w:val="002B05CD"/>
    <w:rsid w:val="002B0BB9"/>
    <w:rsid w:val="002B1B59"/>
    <w:rsid w:val="002B1C87"/>
    <w:rsid w:val="002B29EE"/>
    <w:rsid w:val="002B4205"/>
    <w:rsid w:val="002B7E52"/>
    <w:rsid w:val="002C0F63"/>
    <w:rsid w:val="002C1D2B"/>
    <w:rsid w:val="002C1EAB"/>
    <w:rsid w:val="002C2325"/>
    <w:rsid w:val="002C357C"/>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DDE"/>
    <w:rsid w:val="002D7EEA"/>
    <w:rsid w:val="002E0CEE"/>
    <w:rsid w:val="002E2359"/>
    <w:rsid w:val="002E309F"/>
    <w:rsid w:val="002E314D"/>
    <w:rsid w:val="002E32F8"/>
    <w:rsid w:val="002E39A3"/>
    <w:rsid w:val="002E5E82"/>
    <w:rsid w:val="002E6A9B"/>
    <w:rsid w:val="002F0009"/>
    <w:rsid w:val="002F0A90"/>
    <w:rsid w:val="002F1B72"/>
    <w:rsid w:val="002F2025"/>
    <w:rsid w:val="002F2E30"/>
    <w:rsid w:val="002F310D"/>
    <w:rsid w:val="002F32AF"/>
    <w:rsid w:val="002F3EB4"/>
    <w:rsid w:val="002F4AB8"/>
    <w:rsid w:val="002F4DBF"/>
    <w:rsid w:val="002F53FB"/>
    <w:rsid w:val="00300588"/>
    <w:rsid w:val="003018A8"/>
    <w:rsid w:val="003027C2"/>
    <w:rsid w:val="003027E9"/>
    <w:rsid w:val="003038E7"/>
    <w:rsid w:val="0030531F"/>
    <w:rsid w:val="00305776"/>
    <w:rsid w:val="00305C8B"/>
    <w:rsid w:val="00305EAB"/>
    <w:rsid w:val="00313D3F"/>
    <w:rsid w:val="003169A7"/>
    <w:rsid w:val="00320612"/>
    <w:rsid w:val="00320935"/>
    <w:rsid w:val="00323B95"/>
    <w:rsid w:val="00324BEC"/>
    <w:rsid w:val="003251A4"/>
    <w:rsid w:val="003254A7"/>
    <w:rsid w:val="00326D51"/>
    <w:rsid w:val="00327590"/>
    <w:rsid w:val="003346BB"/>
    <w:rsid w:val="0033677C"/>
    <w:rsid w:val="003368F8"/>
    <w:rsid w:val="003402E6"/>
    <w:rsid w:val="00341C67"/>
    <w:rsid w:val="00341FEC"/>
    <w:rsid w:val="00346FB5"/>
    <w:rsid w:val="00347088"/>
    <w:rsid w:val="003476D8"/>
    <w:rsid w:val="00351254"/>
    <w:rsid w:val="003513EF"/>
    <w:rsid w:val="003527A8"/>
    <w:rsid w:val="0035312D"/>
    <w:rsid w:val="003531C4"/>
    <w:rsid w:val="00353967"/>
    <w:rsid w:val="003542CE"/>
    <w:rsid w:val="003563BA"/>
    <w:rsid w:val="00357AAD"/>
    <w:rsid w:val="003617BC"/>
    <w:rsid w:val="003626A6"/>
    <w:rsid w:val="00362A1A"/>
    <w:rsid w:val="00363C71"/>
    <w:rsid w:val="00364685"/>
    <w:rsid w:val="00364A3D"/>
    <w:rsid w:val="003659D3"/>
    <w:rsid w:val="00367B5D"/>
    <w:rsid w:val="0037084B"/>
    <w:rsid w:val="00371068"/>
    <w:rsid w:val="00371902"/>
    <w:rsid w:val="00371BDF"/>
    <w:rsid w:val="00372596"/>
    <w:rsid w:val="003725BB"/>
    <w:rsid w:val="0037334F"/>
    <w:rsid w:val="00373814"/>
    <w:rsid w:val="00374079"/>
    <w:rsid w:val="003746EF"/>
    <w:rsid w:val="00376766"/>
    <w:rsid w:val="003805E5"/>
    <w:rsid w:val="00380B9B"/>
    <w:rsid w:val="0038143E"/>
    <w:rsid w:val="00381E56"/>
    <w:rsid w:val="00381E98"/>
    <w:rsid w:val="003820F1"/>
    <w:rsid w:val="003833B6"/>
    <w:rsid w:val="00384E5B"/>
    <w:rsid w:val="00387486"/>
    <w:rsid w:val="00387858"/>
    <w:rsid w:val="00391066"/>
    <w:rsid w:val="003916FF"/>
    <w:rsid w:val="00391A23"/>
    <w:rsid w:val="00392FA0"/>
    <w:rsid w:val="00395203"/>
    <w:rsid w:val="003956E2"/>
    <w:rsid w:val="00395F6B"/>
    <w:rsid w:val="00397268"/>
    <w:rsid w:val="00397E0D"/>
    <w:rsid w:val="003A2161"/>
    <w:rsid w:val="003A3109"/>
    <w:rsid w:val="003A60FD"/>
    <w:rsid w:val="003A6C24"/>
    <w:rsid w:val="003B0DF7"/>
    <w:rsid w:val="003B2E42"/>
    <w:rsid w:val="003B3298"/>
    <w:rsid w:val="003B354B"/>
    <w:rsid w:val="003B5313"/>
    <w:rsid w:val="003B5A33"/>
    <w:rsid w:val="003C1B40"/>
    <w:rsid w:val="003C2EA2"/>
    <w:rsid w:val="003C2FAA"/>
    <w:rsid w:val="003C30CC"/>
    <w:rsid w:val="003C3FF2"/>
    <w:rsid w:val="003C439D"/>
    <w:rsid w:val="003C46B9"/>
    <w:rsid w:val="003C52CB"/>
    <w:rsid w:val="003C6367"/>
    <w:rsid w:val="003C74F9"/>
    <w:rsid w:val="003D04D3"/>
    <w:rsid w:val="003D0577"/>
    <w:rsid w:val="003D05B6"/>
    <w:rsid w:val="003D2D8A"/>
    <w:rsid w:val="003D3224"/>
    <w:rsid w:val="003D3973"/>
    <w:rsid w:val="003D3E0B"/>
    <w:rsid w:val="003E1BEA"/>
    <w:rsid w:val="003E28EA"/>
    <w:rsid w:val="003E2A4E"/>
    <w:rsid w:val="003E3053"/>
    <w:rsid w:val="003E534B"/>
    <w:rsid w:val="003F0819"/>
    <w:rsid w:val="003F1079"/>
    <w:rsid w:val="003F158B"/>
    <w:rsid w:val="003F2563"/>
    <w:rsid w:val="003F26AB"/>
    <w:rsid w:val="003F381A"/>
    <w:rsid w:val="003F3F70"/>
    <w:rsid w:val="00400F3F"/>
    <w:rsid w:val="00401ED6"/>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87B"/>
    <w:rsid w:val="00420C91"/>
    <w:rsid w:val="00420F98"/>
    <w:rsid w:val="00422EFE"/>
    <w:rsid w:val="00423C07"/>
    <w:rsid w:val="004250DB"/>
    <w:rsid w:val="00425297"/>
    <w:rsid w:val="00426486"/>
    <w:rsid w:val="00430056"/>
    <w:rsid w:val="00431C48"/>
    <w:rsid w:val="00432012"/>
    <w:rsid w:val="00432064"/>
    <w:rsid w:val="00432A26"/>
    <w:rsid w:val="004334E8"/>
    <w:rsid w:val="00435667"/>
    <w:rsid w:val="0043574D"/>
    <w:rsid w:val="00435BFE"/>
    <w:rsid w:val="004369F3"/>
    <w:rsid w:val="004371B7"/>
    <w:rsid w:val="0043788A"/>
    <w:rsid w:val="00440D50"/>
    <w:rsid w:val="00440EF6"/>
    <w:rsid w:val="004410C0"/>
    <w:rsid w:val="004413E2"/>
    <w:rsid w:val="00441D8C"/>
    <w:rsid w:val="00442099"/>
    <w:rsid w:val="004425C7"/>
    <w:rsid w:val="00447633"/>
    <w:rsid w:val="004479AF"/>
    <w:rsid w:val="00447E40"/>
    <w:rsid w:val="0045017D"/>
    <w:rsid w:val="0045108C"/>
    <w:rsid w:val="00451550"/>
    <w:rsid w:val="00451D84"/>
    <w:rsid w:val="00451F8C"/>
    <w:rsid w:val="004536D4"/>
    <w:rsid w:val="0046057D"/>
    <w:rsid w:val="004632D3"/>
    <w:rsid w:val="0046451B"/>
    <w:rsid w:val="0046478E"/>
    <w:rsid w:val="004664DD"/>
    <w:rsid w:val="00467DA3"/>
    <w:rsid w:val="004700B3"/>
    <w:rsid w:val="004719A3"/>
    <w:rsid w:val="00472F2B"/>
    <w:rsid w:val="00474BD0"/>
    <w:rsid w:val="00476DA1"/>
    <w:rsid w:val="00476EBD"/>
    <w:rsid w:val="0047717F"/>
    <w:rsid w:val="004803EC"/>
    <w:rsid w:val="00480567"/>
    <w:rsid w:val="00481688"/>
    <w:rsid w:val="00481F40"/>
    <w:rsid w:val="00482E50"/>
    <w:rsid w:val="00485DE3"/>
    <w:rsid w:val="00486AE0"/>
    <w:rsid w:val="00487338"/>
    <w:rsid w:val="00487E7C"/>
    <w:rsid w:val="004918D3"/>
    <w:rsid w:val="0049290F"/>
    <w:rsid w:val="0049360B"/>
    <w:rsid w:val="00493FDE"/>
    <w:rsid w:val="00496942"/>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B0398"/>
    <w:rsid w:val="004B1289"/>
    <w:rsid w:val="004B3710"/>
    <w:rsid w:val="004B3840"/>
    <w:rsid w:val="004B3C0C"/>
    <w:rsid w:val="004B3EBD"/>
    <w:rsid w:val="004B4AEA"/>
    <w:rsid w:val="004B4B26"/>
    <w:rsid w:val="004B513B"/>
    <w:rsid w:val="004B54EE"/>
    <w:rsid w:val="004B584D"/>
    <w:rsid w:val="004B5D9C"/>
    <w:rsid w:val="004B68BF"/>
    <w:rsid w:val="004B6BC7"/>
    <w:rsid w:val="004C0D78"/>
    <w:rsid w:val="004C1488"/>
    <w:rsid w:val="004C1CC0"/>
    <w:rsid w:val="004C24D2"/>
    <w:rsid w:val="004C3906"/>
    <w:rsid w:val="004C40A7"/>
    <w:rsid w:val="004C46D3"/>
    <w:rsid w:val="004C6561"/>
    <w:rsid w:val="004C7AC2"/>
    <w:rsid w:val="004D08B1"/>
    <w:rsid w:val="004D0A35"/>
    <w:rsid w:val="004D187B"/>
    <w:rsid w:val="004D26C4"/>
    <w:rsid w:val="004D33FD"/>
    <w:rsid w:val="004D4024"/>
    <w:rsid w:val="004D4E7B"/>
    <w:rsid w:val="004D663F"/>
    <w:rsid w:val="004D71A0"/>
    <w:rsid w:val="004E03C7"/>
    <w:rsid w:val="004E0B86"/>
    <w:rsid w:val="004E0BD6"/>
    <w:rsid w:val="004E0CEE"/>
    <w:rsid w:val="004E1A00"/>
    <w:rsid w:val="004E237E"/>
    <w:rsid w:val="004E531E"/>
    <w:rsid w:val="004E5A19"/>
    <w:rsid w:val="004E6D83"/>
    <w:rsid w:val="004E6FE1"/>
    <w:rsid w:val="004E7C96"/>
    <w:rsid w:val="004F0924"/>
    <w:rsid w:val="004F29D7"/>
    <w:rsid w:val="004F2BB3"/>
    <w:rsid w:val="004F5EF3"/>
    <w:rsid w:val="004F60DF"/>
    <w:rsid w:val="004F64C5"/>
    <w:rsid w:val="004F6A30"/>
    <w:rsid w:val="004F7581"/>
    <w:rsid w:val="005014BE"/>
    <w:rsid w:val="00501EB2"/>
    <w:rsid w:val="00502701"/>
    <w:rsid w:val="0050389B"/>
    <w:rsid w:val="00506DD3"/>
    <w:rsid w:val="00507A6D"/>
    <w:rsid w:val="0051075C"/>
    <w:rsid w:val="00510DAC"/>
    <w:rsid w:val="00511B07"/>
    <w:rsid w:val="00511CEC"/>
    <w:rsid w:val="00517F6B"/>
    <w:rsid w:val="005204E2"/>
    <w:rsid w:val="005219F5"/>
    <w:rsid w:val="00521A50"/>
    <w:rsid w:val="0052285E"/>
    <w:rsid w:val="005228BC"/>
    <w:rsid w:val="005241D1"/>
    <w:rsid w:val="0052435A"/>
    <w:rsid w:val="0052521C"/>
    <w:rsid w:val="005252A7"/>
    <w:rsid w:val="005258E5"/>
    <w:rsid w:val="00525A8B"/>
    <w:rsid w:val="00527439"/>
    <w:rsid w:val="005274DA"/>
    <w:rsid w:val="0052771E"/>
    <w:rsid w:val="005278E4"/>
    <w:rsid w:val="00527CD6"/>
    <w:rsid w:val="00530403"/>
    <w:rsid w:val="00530BD4"/>
    <w:rsid w:val="00533D73"/>
    <w:rsid w:val="005357F4"/>
    <w:rsid w:val="00536A8B"/>
    <w:rsid w:val="0053723D"/>
    <w:rsid w:val="0054125F"/>
    <w:rsid w:val="005416F7"/>
    <w:rsid w:val="0054244F"/>
    <w:rsid w:val="005424B7"/>
    <w:rsid w:val="00542DFF"/>
    <w:rsid w:val="00544639"/>
    <w:rsid w:val="00545B40"/>
    <w:rsid w:val="00547795"/>
    <w:rsid w:val="00547CAF"/>
    <w:rsid w:val="00552ED8"/>
    <w:rsid w:val="0055369F"/>
    <w:rsid w:val="00556BB9"/>
    <w:rsid w:val="005624DD"/>
    <w:rsid w:val="005633E4"/>
    <w:rsid w:val="0056483B"/>
    <w:rsid w:val="00564BBA"/>
    <w:rsid w:val="005656FC"/>
    <w:rsid w:val="00565C83"/>
    <w:rsid w:val="00566BE0"/>
    <w:rsid w:val="00567280"/>
    <w:rsid w:val="005703ED"/>
    <w:rsid w:val="00570694"/>
    <w:rsid w:val="0057265D"/>
    <w:rsid w:val="00573B6C"/>
    <w:rsid w:val="00573F93"/>
    <w:rsid w:val="005747C8"/>
    <w:rsid w:val="005748F6"/>
    <w:rsid w:val="00575486"/>
    <w:rsid w:val="00575C0C"/>
    <w:rsid w:val="00576482"/>
    <w:rsid w:val="005764E4"/>
    <w:rsid w:val="005779A6"/>
    <w:rsid w:val="00581A6D"/>
    <w:rsid w:val="00582080"/>
    <w:rsid w:val="005822DA"/>
    <w:rsid w:val="00585221"/>
    <w:rsid w:val="005865E4"/>
    <w:rsid w:val="00586C1F"/>
    <w:rsid w:val="0058750A"/>
    <w:rsid w:val="00590692"/>
    <w:rsid w:val="00590824"/>
    <w:rsid w:val="00591D26"/>
    <w:rsid w:val="005920EB"/>
    <w:rsid w:val="00594D7E"/>
    <w:rsid w:val="00594EDB"/>
    <w:rsid w:val="00596856"/>
    <w:rsid w:val="0059688D"/>
    <w:rsid w:val="005977DA"/>
    <w:rsid w:val="005A0EB3"/>
    <w:rsid w:val="005A13BA"/>
    <w:rsid w:val="005A1764"/>
    <w:rsid w:val="005A17EC"/>
    <w:rsid w:val="005A20EB"/>
    <w:rsid w:val="005A259C"/>
    <w:rsid w:val="005A33A5"/>
    <w:rsid w:val="005A3C65"/>
    <w:rsid w:val="005A5720"/>
    <w:rsid w:val="005A63C9"/>
    <w:rsid w:val="005A75D1"/>
    <w:rsid w:val="005B0816"/>
    <w:rsid w:val="005B17FD"/>
    <w:rsid w:val="005B230E"/>
    <w:rsid w:val="005B3A90"/>
    <w:rsid w:val="005B4F08"/>
    <w:rsid w:val="005B574B"/>
    <w:rsid w:val="005B6566"/>
    <w:rsid w:val="005B6BC1"/>
    <w:rsid w:val="005C034D"/>
    <w:rsid w:val="005C03E5"/>
    <w:rsid w:val="005C0445"/>
    <w:rsid w:val="005C181C"/>
    <w:rsid w:val="005C1CF5"/>
    <w:rsid w:val="005D0070"/>
    <w:rsid w:val="005D1081"/>
    <w:rsid w:val="005D2143"/>
    <w:rsid w:val="005D21AA"/>
    <w:rsid w:val="005D46F7"/>
    <w:rsid w:val="005D4D24"/>
    <w:rsid w:val="005D5804"/>
    <w:rsid w:val="005D5DBB"/>
    <w:rsid w:val="005D77C9"/>
    <w:rsid w:val="005E059A"/>
    <w:rsid w:val="005E24BC"/>
    <w:rsid w:val="005E3FBE"/>
    <w:rsid w:val="005E488E"/>
    <w:rsid w:val="005E78CD"/>
    <w:rsid w:val="005F1EFE"/>
    <w:rsid w:val="005F22CB"/>
    <w:rsid w:val="005F2A66"/>
    <w:rsid w:val="005F66A0"/>
    <w:rsid w:val="00602100"/>
    <w:rsid w:val="006032B2"/>
    <w:rsid w:val="00606128"/>
    <w:rsid w:val="0060649A"/>
    <w:rsid w:val="006064B4"/>
    <w:rsid w:val="00607136"/>
    <w:rsid w:val="00610A0A"/>
    <w:rsid w:val="00610B2D"/>
    <w:rsid w:val="00611969"/>
    <w:rsid w:val="00613358"/>
    <w:rsid w:val="00614AEE"/>
    <w:rsid w:val="00615922"/>
    <w:rsid w:val="00617FBF"/>
    <w:rsid w:val="00621185"/>
    <w:rsid w:val="006220B0"/>
    <w:rsid w:val="00623710"/>
    <w:rsid w:val="00625175"/>
    <w:rsid w:val="00626055"/>
    <w:rsid w:val="00630B91"/>
    <w:rsid w:val="00631031"/>
    <w:rsid w:val="00631AE6"/>
    <w:rsid w:val="00631AF2"/>
    <w:rsid w:val="00631F03"/>
    <w:rsid w:val="006320C7"/>
    <w:rsid w:val="00634EDE"/>
    <w:rsid w:val="00635BC7"/>
    <w:rsid w:val="0063608E"/>
    <w:rsid w:val="00636D19"/>
    <w:rsid w:val="00637EA1"/>
    <w:rsid w:val="00640205"/>
    <w:rsid w:val="006415ED"/>
    <w:rsid w:val="006418F4"/>
    <w:rsid w:val="00642358"/>
    <w:rsid w:val="00643D89"/>
    <w:rsid w:val="0064475C"/>
    <w:rsid w:val="00645643"/>
    <w:rsid w:val="0064583C"/>
    <w:rsid w:val="00645AFC"/>
    <w:rsid w:val="00645BB7"/>
    <w:rsid w:val="00646555"/>
    <w:rsid w:val="006477EA"/>
    <w:rsid w:val="00650102"/>
    <w:rsid w:val="0065139E"/>
    <w:rsid w:val="00651B26"/>
    <w:rsid w:val="006533A0"/>
    <w:rsid w:val="006536C4"/>
    <w:rsid w:val="00654998"/>
    <w:rsid w:val="006578EF"/>
    <w:rsid w:val="00657B10"/>
    <w:rsid w:val="00660255"/>
    <w:rsid w:val="006623CF"/>
    <w:rsid w:val="00664622"/>
    <w:rsid w:val="006648E4"/>
    <w:rsid w:val="0066760C"/>
    <w:rsid w:val="006678A6"/>
    <w:rsid w:val="006701C8"/>
    <w:rsid w:val="0067244B"/>
    <w:rsid w:val="0067256D"/>
    <w:rsid w:val="00673713"/>
    <w:rsid w:val="00675788"/>
    <w:rsid w:val="006768D7"/>
    <w:rsid w:val="00676B44"/>
    <w:rsid w:val="006809FE"/>
    <w:rsid w:val="006810A5"/>
    <w:rsid w:val="00681537"/>
    <w:rsid w:val="006816FE"/>
    <w:rsid w:val="0068171A"/>
    <w:rsid w:val="0068201A"/>
    <w:rsid w:val="00682097"/>
    <w:rsid w:val="006832B5"/>
    <w:rsid w:val="00684287"/>
    <w:rsid w:val="00686C3C"/>
    <w:rsid w:val="00686D8A"/>
    <w:rsid w:val="0068750A"/>
    <w:rsid w:val="00687667"/>
    <w:rsid w:val="00687ECF"/>
    <w:rsid w:val="00687FD1"/>
    <w:rsid w:val="006901FA"/>
    <w:rsid w:val="0069297D"/>
    <w:rsid w:val="00693B17"/>
    <w:rsid w:val="00693DC4"/>
    <w:rsid w:val="0069671C"/>
    <w:rsid w:val="006A109E"/>
    <w:rsid w:val="006A3E36"/>
    <w:rsid w:val="006A5B91"/>
    <w:rsid w:val="006A5C30"/>
    <w:rsid w:val="006A6265"/>
    <w:rsid w:val="006A68CD"/>
    <w:rsid w:val="006A6C65"/>
    <w:rsid w:val="006A747D"/>
    <w:rsid w:val="006B059B"/>
    <w:rsid w:val="006B0C8C"/>
    <w:rsid w:val="006B0FD8"/>
    <w:rsid w:val="006B195F"/>
    <w:rsid w:val="006B1986"/>
    <w:rsid w:val="006B1F5A"/>
    <w:rsid w:val="006B3609"/>
    <w:rsid w:val="006B3D66"/>
    <w:rsid w:val="006B407A"/>
    <w:rsid w:val="006B4F77"/>
    <w:rsid w:val="006B7734"/>
    <w:rsid w:val="006B7E61"/>
    <w:rsid w:val="006C10FB"/>
    <w:rsid w:val="006C2B90"/>
    <w:rsid w:val="006C3AFC"/>
    <w:rsid w:val="006C6114"/>
    <w:rsid w:val="006D18C4"/>
    <w:rsid w:val="006D42B1"/>
    <w:rsid w:val="006D538C"/>
    <w:rsid w:val="006D7A71"/>
    <w:rsid w:val="006E1F3E"/>
    <w:rsid w:val="006E2CEF"/>
    <w:rsid w:val="006E3606"/>
    <w:rsid w:val="006E7345"/>
    <w:rsid w:val="006F1693"/>
    <w:rsid w:val="006F18E3"/>
    <w:rsid w:val="006F1B9B"/>
    <w:rsid w:val="006F3C8B"/>
    <w:rsid w:val="006F5A0D"/>
    <w:rsid w:val="006F7279"/>
    <w:rsid w:val="006F7EB8"/>
    <w:rsid w:val="00700515"/>
    <w:rsid w:val="007005C9"/>
    <w:rsid w:val="0070068E"/>
    <w:rsid w:val="00700B26"/>
    <w:rsid w:val="0070121D"/>
    <w:rsid w:val="00701963"/>
    <w:rsid w:val="0070221E"/>
    <w:rsid w:val="00703432"/>
    <w:rsid w:val="00703852"/>
    <w:rsid w:val="00704338"/>
    <w:rsid w:val="007060C0"/>
    <w:rsid w:val="007102A5"/>
    <w:rsid w:val="007105BD"/>
    <w:rsid w:val="00710939"/>
    <w:rsid w:val="00710993"/>
    <w:rsid w:val="00710C57"/>
    <w:rsid w:val="007111F5"/>
    <w:rsid w:val="0071185E"/>
    <w:rsid w:val="007127E5"/>
    <w:rsid w:val="0071292E"/>
    <w:rsid w:val="00712BDB"/>
    <w:rsid w:val="00713CC2"/>
    <w:rsid w:val="007153EE"/>
    <w:rsid w:val="00720CFC"/>
    <w:rsid w:val="00720EA2"/>
    <w:rsid w:val="00721481"/>
    <w:rsid w:val="00722D26"/>
    <w:rsid w:val="007230D2"/>
    <w:rsid w:val="007244EC"/>
    <w:rsid w:val="0072489A"/>
    <w:rsid w:val="007258B6"/>
    <w:rsid w:val="007258ED"/>
    <w:rsid w:val="0072591E"/>
    <w:rsid w:val="0072654B"/>
    <w:rsid w:val="00731063"/>
    <w:rsid w:val="00732842"/>
    <w:rsid w:val="00733042"/>
    <w:rsid w:val="00733B6E"/>
    <w:rsid w:val="00733FEA"/>
    <w:rsid w:val="00734FC9"/>
    <w:rsid w:val="0073566C"/>
    <w:rsid w:val="007369EA"/>
    <w:rsid w:val="007373AF"/>
    <w:rsid w:val="00737F7D"/>
    <w:rsid w:val="00742418"/>
    <w:rsid w:val="00743AF7"/>
    <w:rsid w:val="00743C5C"/>
    <w:rsid w:val="00743FC4"/>
    <w:rsid w:val="00746472"/>
    <w:rsid w:val="007467FA"/>
    <w:rsid w:val="0075134F"/>
    <w:rsid w:val="0075326E"/>
    <w:rsid w:val="00755395"/>
    <w:rsid w:val="007571DB"/>
    <w:rsid w:val="007612E3"/>
    <w:rsid w:val="00761CA2"/>
    <w:rsid w:val="0076342C"/>
    <w:rsid w:val="00763DB6"/>
    <w:rsid w:val="00764584"/>
    <w:rsid w:val="0076570B"/>
    <w:rsid w:val="00766394"/>
    <w:rsid w:val="00767301"/>
    <w:rsid w:val="007707EF"/>
    <w:rsid w:val="00770B89"/>
    <w:rsid w:val="0077189F"/>
    <w:rsid w:val="007726E6"/>
    <w:rsid w:val="00772E9C"/>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90737"/>
    <w:rsid w:val="00794B7C"/>
    <w:rsid w:val="007A03A7"/>
    <w:rsid w:val="007A33DD"/>
    <w:rsid w:val="007A34AB"/>
    <w:rsid w:val="007A3DA5"/>
    <w:rsid w:val="007A5005"/>
    <w:rsid w:val="007A7531"/>
    <w:rsid w:val="007B051C"/>
    <w:rsid w:val="007B1608"/>
    <w:rsid w:val="007B32A1"/>
    <w:rsid w:val="007B400A"/>
    <w:rsid w:val="007B4625"/>
    <w:rsid w:val="007B52B3"/>
    <w:rsid w:val="007B56C2"/>
    <w:rsid w:val="007C00DC"/>
    <w:rsid w:val="007C0A6E"/>
    <w:rsid w:val="007C3534"/>
    <w:rsid w:val="007C4F82"/>
    <w:rsid w:val="007C5D78"/>
    <w:rsid w:val="007C6499"/>
    <w:rsid w:val="007D02E0"/>
    <w:rsid w:val="007D3734"/>
    <w:rsid w:val="007D390B"/>
    <w:rsid w:val="007D5763"/>
    <w:rsid w:val="007D5C83"/>
    <w:rsid w:val="007D7470"/>
    <w:rsid w:val="007D7DF5"/>
    <w:rsid w:val="007E029C"/>
    <w:rsid w:val="007E04C0"/>
    <w:rsid w:val="007E1666"/>
    <w:rsid w:val="007E1AAD"/>
    <w:rsid w:val="007E1BF7"/>
    <w:rsid w:val="007E2847"/>
    <w:rsid w:val="007E3231"/>
    <w:rsid w:val="007E3526"/>
    <w:rsid w:val="007E3D6A"/>
    <w:rsid w:val="007E40B0"/>
    <w:rsid w:val="007E431D"/>
    <w:rsid w:val="007E7EF5"/>
    <w:rsid w:val="007F009F"/>
    <w:rsid w:val="007F033B"/>
    <w:rsid w:val="007F1523"/>
    <w:rsid w:val="007F37FE"/>
    <w:rsid w:val="007F4187"/>
    <w:rsid w:val="007F72CA"/>
    <w:rsid w:val="007F7B34"/>
    <w:rsid w:val="00801192"/>
    <w:rsid w:val="00801214"/>
    <w:rsid w:val="008021BA"/>
    <w:rsid w:val="00803C4B"/>
    <w:rsid w:val="00804794"/>
    <w:rsid w:val="008053AB"/>
    <w:rsid w:val="00805EF2"/>
    <w:rsid w:val="0080651C"/>
    <w:rsid w:val="00814179"/>
    <w:rsid w:val="008144EC"/>
    <w:rsid w:val="00815183"/>
    <w:rsid w:val="00815881"/>
    <w:rsid w:val="00820DB6"/>
    <w:rsid w:val="00823B96"/>
    <w:rsid w:val="0082412B"/>
    <w:rsid w:val="008258E9"/>
    <w:rsid w:val="0082608F"/>
    <w:rsid w:val="008267D9"/>
    <w:rsid w:val="00827608"/>
    <w:rsid w:val="00830559"/>
    <w:rsid w:val="008336BF"/>
    <w:rsid w:val="008336F3"/>
    <w:rsid w:val="008352C1"/>
    <w:rsid w:val="00835419"/>
    <w:rsid w:val="008375ED"/>
    <w:rsid w:val="00837837"/>
    <w:rsid w:val="00840317"/>
    <w:rsid w:val="00840843"/>
    <w:rsid w:val="00841297"/>
    <w:rsid w:val="008422C3"/>
    <w:rsid w:val="00842AA5"/>
    <w:rsid w:val="00842C74"/>
    <w:rsid w:val="00843E34"/>
    <w:rsid w:val="0084531A"/>
    <w:rsid w:val="0084545B"/>
    <w:rsid w:val="00845DBE"/>
    <w:rsid w:val="0084712A"/>
    <w:rsid w:val="0085169E"/>
    <w:rsid w:val="008525E7"/>
    <w:rsid w:val="00853074"/>
    <w:rsid w:val="00853384"/>
    <w:rsid w:val="008538CC"/>
    <w:rsid w:val="008559B8"/>
    <w:rsid w:val="00857521"/>
    <w:rsid w:val="00861145"/>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470E"/>
    <w:rsid w:val="00885174"/>
    <w:rsid w:val="008851E5"/>
    <w:rsid w:val="00887B6B"/>
    <w:rsid w:val="0089010F"/>
    <w:rsid w:val="00890543"/>
    <w:rsid w:val="00891F43"/>
    <w:rsid w:val="00893661"/>
    <w:rsid w:val="008941F1"/>
    <w:rsid w:val="0089675D"/>
    <w:rsid w:val="00896B13"/>
    <w:rsid w:val="00896BA6"/>
    <w:rsid w:val="008A0F27"/>
    <w:rsid w:val="008A2529"/>
    <w:rsid w:val="008A49EA"/>
    <w:rsid w:val="008A4BF6"/>
    <w:rsid w:val="008A5223"/>
    <w:rsid w:val="008A56D3"/>
    <w:rsid w:val="008A5F3D"/>
    <w:rsid w:val="008B0B8A"/>
    <w:rsid w:val="008B14A3"/>
    <w:rsid w:val="008B3E87"/>
    <w:rsid w:val="008B43BD"/>
    <w:rsid w:val="008B58C7"/>
    <w:rsid w:val="008C0298"/>
    <w:rsid w:val="008C0400"/>
    <w:rsid w:val="008C08AF"/>
    <w:rsid w:val="008C185C"/>
    <w:rsid w:val="008C1A89"/>
    <w:rsid w:val="008C2980"/>
    <w:rsid w:val="008C2A56"/>
    <w:rsid w:val="008C3254"/>
    <w:rsid w:val="008C474E"/>
    <w:rsid w:val="008C4BF3"/>
    <w:rsid w:val="008C659F"/>
    <w:rsid w:val="008C6871"/>
    <w:rsid w:val="008C6EB0"/>
    <w:rsid w:val="008C70A9"/>
    <w:rsid w:val="008C753F"/>
    <w:rsid w:val="008D18D2"/>
    <w:rsid w:val="008D1A86"/>
    <w:rsid w:val="008D5455"/>
    <w:rsid w:val="008D551B"/>
    <w:rsid w:val="008D700F"/>
    <w:rsid w:val="008E01AE"/>
    <w:rsid w:val="008E0B8F"/>
    <w:rsid w:val="008E184B"/>
    <w:rsid w:val="008E1C4E"/>
    <w:rsid w:val="008E20D5"/>
    <w:rsid w:val="008E2A03"/>
    <w:rsid w:val="008E2BC4"/>
    <w:rsid w:val="008E2D4C"/>
    <w:rsid w:val="008E3ABF"/>
    <w:rsid w:val="008E3AEE"/>
    <w:rsid w:val="008E4F86"/>
    <w:rsid w:val="008E591A"/>
    <w:rsid w:val="008E6058"/>
    <w:rsid w:val="008F05BD"/>
    <w:rsid w:val="008F13E1"/>
    <w:rsid w:val="008F1D48"/>
    <w:rsid w:val="008F203C"/>
    <w:rsid w:val="008F387E"/>
    <w:rsid w:val="008F39A9"/>
    <w:rsid w:val="008F40EB"/>
    <w:rsid w:val="008F48ED"/>
    <w:rsid w:val="008F49ED"/>
    <w:rsid w:val="008F679C"/>
    <w:rsid w:val="00900631"/>
    <w:rsid w:val="00901899"/>
    <w:rsid w:val="00902570"/>
    <w:rsid w:val="009044F6"/>
    <w:rsid w:val="00905C13"/>
    <w:rsid w:val="00906671"/>
    <w:rsid w:val="0090735C"/>
    <w:rsid w:val="00907364"/>
    <w:rsid w:val="00907DCD"/>
    <w:rsid w:val="00910581"/>
    <w:rsid w:val="00910A92"/>
    <w:rsid w:val="00910ACF"/>
    <w:rsid w:val="009114FB"/>
    <w:rsid w:val="009118C4"/>
    <w:rsid w:val="00911E63"/>
    <w:rsid w:val="00912351"/>
    <w:rsid w:val="00913ED4"/>
    <w:rsid w:val="00913F71"/>
    <w:rsid w:val="00914BB4"/>
    <w:rsid w:val="00914C69"/>
    <w:rsid w:val="00915876"/>
    <w:rsid w:val="00915B36"/>
    <w:rsid w:val="00921D8D"/>
    <w:rsid w:val="00922989"/>
    <w:rsid w:val="009238B5"/>
    <w:rsid w:val="00923A7D"/>
    <w:rsid w:val="0092480B"/>
    <w:rsid w:val="00924F4E"/>
    <w:rsid w:val="00925045"/>
    <w:rsid w:val="009250A6"/>
    <w:rsid w:val="00925977"/>
    <w:rsid w:val="00925AE0"/>
    <w:rsid w:val="0092632D"/>
    <w:rsid w:val="00927CA7"/>
    <w:rsid w:val="0093229C"/>
    <w:rsid w:val="0093348D"/>
    <w:rsid w:val="00934033"/>
    <w:rsid w:val="009376D8"/>
    <w:rsid w:val="00940D91"/>
    <w:rsid w:val="0094229E"/>
    <w:rsid w:val="009425DA"/>
    <w:rsid w:val="00943385"/>
    <w:rsid w:val="0094445D"/>
    <w:rsid w:val="00946C39"/>
    <w:rsid w:val="00954468"/>
    <w:rsid w:val="0096077F"/>
    <w:rsid w:val="00960BFC"/>
    <w:rsid w:val="00961457"/>
    <w:rsid w:val="00962557"/>
    <w:rsid w:val="00962B07"/>
    <w:rsid w:val="00963040"/>
    <w:rsid w:val="00963B5C"/>
    <w:rsid w:val="00965B5D"/>
    <w:rsid w:val="00966098"/>
    <w:rsid w:val="009712D5"/>
    <w:rsid w:val="009716E4"/>
    <w:rsid w:val="009718F5"/>
    <w:rsid w:val="00971D67"/>
    <w:rsid w:val="00971F7C"/>
    <w:rsid w:val="009723F3"/>
    <w:rsid w:val="00974222"/>
    <w:rsid w:val="009749AB"/>
    <w:rsid w:val="00975C69"/>
    <w:rsid w:val="00975CBC"/>
    <w:rsid w:val="00975D3A"/>
    <w:rsid w:val="00976182"/>
    <w:rsid w:val="009764FE"/>
    <w:rsid w:val="00976F71"/>
    <w:rsid w:val="0098006B"/>
    <w:rsid w:val="009805C2"/>
    <w:rsid w:val="00980A48"/>
    <w:rsid w:val="00980C98"/>
    <w:rsid w:val="00983E4F"/>
    <w:rsid w:val="00985E79"/>
    <w:rsid w:val="009868B7"/>
    <w:rsid w:val="00990325"/>
    <w:rsid w:val="00991582"/>
    <w:rsid w:val="00991F01"/>
    <w:rsid w:val="009928E8"/>
    <w:rsid w:val="00992DCB"/>
    <w:rsid w:val="00992EB9"/>
    <w:rsid w:val="00993235"/>
    <w:rsid w:val="00995F56"/>
    <w:rsid w:val="00996C8C"/>
    <w:rsid w:val="009A0012"/>
    <w:rsid w:val="009A12A8"/>
    <w:rsid w:val="009A1576"/>
    <w:rsid w:val="009A1DA7"/>
    <w:rsid w:val="009A1DF5"/>
    <w:rsid w:val="009A40FD"/>
    <w:rsid w:val="009A483D"/>
    <w:rsid w:val="009B0249"/>
    <w:rsid w:val="009B0B42"/>
    <w:rsid w:val="009B1768"/>
    <w:rsid w:val="009B3381"/>
    <w:rsid w:val="009B3884"/>
    <w:rsid w:val="009B3AC7"/>
    <w:rsid w:val="009B3B06"/>
    <w:rsid w:val="009B5B64"/>
    <w:rsid w:val="009B7AC2"/>
    <w:rsid w:val="009B7DDF"/>
    <w:rsid w:val="009C042F"/>
    <w:rsid w:val="009C0432"/>
    <w:rsid w:val="009C0B18"/>
    <w:rsid w:val="009C1AFB"/>
    <w:rsid w:val="009C2BBB"/>
    <w:rsid w:val="009C2D52"/>
    <w:rsid w:val="009C37C3"/>
    <w:rsid w:val="009C3A24"/>
    <w:rsid w:val="009C3A5B"/>
    <w:rsid w:val="009C3FD9"/>
    <w:rsid w:val="009C541C"/>
    <w:rsid w:val="009C6D0C"/>
    <w:rsid w:val="009C6E05"/>
    <w:rsid w:val="009C7A1A"/>
    <w:rsid w:val="009D1988"/>
    <w:rsid w:val="009D1E28"/>
    <w:rsid w:val="009D20DB"/>
    <w:rsid w:val="009D2920"/>
    <w:rsid w:val="009D2FF0"/>
    <w:rsid w:val="009D370D"/>
    <w:rsid w:val="009D39F2"/>
    <w:rsid w:val="009D4ECE"/>
    <w:rsid w:val="009D69D2"/>
    <w:rsid w:val="009E0142"/>
    <w:rsid w:val="009E0B8D"/>
    <w:rsid w:val="009E1C22"/>
    <w:rsid w:val="009E2097"/>
    <w:rsid w:val="009E4574"/>
    <w:rsid w:val="009E653F"/>
    <w:rsid w:val="009E6588"/>
    <w:rsid w:val="009E69C6"/>
    <w:rsid w:val="009E7F16"/>
    <w:rsid w:val="009F3AF2"/>
    <w:rsid w:val="009F44C8"/>
    <w:rsid w:val="009F5464"/>
    <w:rsid w:val="009F5531"/>
    <w:rsid w:val="009F6212"/>
    <w:rsid w:val="00A002D0"/>
    <w:rsid w:val="00A02D94"/>
    <w:rsid w:val="00A03C1F"/>
    <w:rsid w:val="00A03E01"/>
    <w:rsid w:val="00A03F77"/>
    <w:rsid w:val="00A06500"/>
    <w:rsid w:val="00A06B71"/>
    <w:rsid w:val="00A06F30"/>
    <w:rsid w:val="00A1068F"/>
    <w:rsid w:val="00A11E5E"/>
    <w:rsid w:val="00A131F1"/>
    <w:rsid w:val="00A13F27"/>
    <w:rsid w:val="00A14A4F"/>
    <w:rsid w:val="00A14DDA"/>
    <w:rsid w:val="00A15641"/>
    <w:rsid w:val="00A16379"/>
    <w:rsid w:val="00A16C41"/>
    <w:rsid w:val="00A16FC7"/>
    <w:rsid w:val="00A17371"/>
    <w:rsid w:val="00A175C9"/>
    <w:rsid w:val="00A1793A"/>
    <w:rsid w:val="00A20260"/>
    <w:rsid w:val="00A22CA0"/>
    <w:rsid w:val="00A24DCF"/>
    <w:rsid w:val="00A24DE7"/>
    <w:rsid w:val="00A26A14"/>
    <w:rsid w:val="00A27636"/>
    <w:rsid w:val="00A30765"/>
    <w:rsid w:val="00A318C3"/>
    <w:rsid w:val="00A32C90"/>
    <w:rsid w:val="00A33CDF"/>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FFE"/>
    <w:rsid w:val="00A62288"/>
    <w:rsid w:val="00A647E4"/>
    <w:rsid w:val="00A649A4"/>
    <w:rsid w:val="00A64F81"/>
    <w:rsid w:val="00A658D6"/>
    <w:rsid w:val="00A66813"/>
    <w:rsid w:val="00A6756F"/>
    <w:rsid w:val="00A676D5"/>
    <w:rsid w:val="00A67942"/>
    <w:rsid w:val="00A70FCB"/>
    <w:rsid w:val="00A71BB7"/>
    <w:rsid w:val="00A73E7E"/>
    <w:rsid w:val="00A74210"/>
    <w:rsid w:val="00A75DE6"/>
    <w:rsid w:val="00A75E52"/>
    <w:rsid w:val="00A777A8"/>
    <w:rsid w:val="00A80B08"/>
    <w:rsid w:val="00A814D3"/>
    <w:rsid w:val="00A84A67"/>
    <w:rsid w:val="00A8544B"/>
    <w:rsid w:val="00A86C91"/>
    <w:rsid w:val="00A91DDF"/>
    <w:rsid w:val="00A925E0"/>
    <w:rsid w:val="00A9399A"/>
    <w:rsid w:val="00A944EB"/>
    <w:rsid w:val="00A950AA"/>
    <w:rsid w:val="00A9526C"/>
    <w:rsid w:val="00A95668"/>
    <w:rsid w:val="00A95F9C"/>
    <w:rsid w:val="00A97485"/>
    <w:rsid w:val="00AA03A5"/>
    <w:rsid w:val="00AA0F9F"/>
    <w:rsid w:val="00AA3253"/>
    <w:rsid w:val="00AA7E8D"/>
    <w:rsid w:val="00AB156C"/>
    <w:rsid w:val="00AB2166"/>
    <w:rsid w:val="00AB2337"/>
    <w:rsid w:val="00AB344D"/>
    <w:rsid w:val="00AB6431"/>
    <w:rsid w:val="00AB6BF4"/>
    <w:rsid w:val="00AB7F76"/>
    <w:rsid w:val="00AC0D30"/>
    <w:rsid w:val="00AC2394"/>
    <w:rsid w:val="00AC2ADD"/>
    <w:rsid w:val="00AC2D6A"/>
    <w:rsid w:val="00AC367E"/>
    <w:rsid w:val="00AC430A"/>
    <w:rsid w:val="00AC483F"/>
    <w:rsid w:val="00AC48A7"/>
    <w:rsid w:val="00AC4F35"/>
    <w:rsid w:val="00AC6E36"/>
    <w:rsid w:val="00AC763A"/>
    <w:rsid w:val="00AC77A5"/>
    <w:rsid w:val="00AD09CF"/>
    <w:rsid w:val="00AD0E3E"/>
    <w:rsid w:val="00AD2F8F"/>
    <w:rsid w:val="00AD39ED"/>
    <w:rsid w:val="00AD3FEA"/>
    <w:rsid w:val="00AD449F"/>
    <w:rsid w:val="00AD52EF"/>
    <w:rsid w:val="00AD5DE7"/>
    <w:rsid w:val="00AD7354"/>
    <w:rsid w:val="00AE0415"/>
    <w:rsid w:val="00AE1D63"/>
    <w:rsid w:val="00AE2291"/>
    <w:rsid w:val="00AE4E5D"/>
    <w:rsid w:val="00AE6051"/>
    <w:rsid w:val="00AF16FA"/>
    <w:rsid w:val="00AF3250"/>
    <w:rsid w:val="00AF38FA"/>
    <w:rsid w:val="00AF473F"/>
    <w:rsid w:val="00AF7561"/>
    <w:rsid w:val="00B00AEF"/>
    <w:rsid w:val="00B00FDD"/>
    <w:rsid w:val="00B02655"/>
    <w:rsid w:val="00B02B83"/>
    <w:rsid w:val="00B030F6"/>
    <w:rsid w:val="00B045E6"/>
    <w:rsid w:val="00B0494B"/>
    <w:rsid w:val="00B04BF1"/>
    <w:rsid w:val="00B07F65"/>
    <w:rsid w:val="00B10C7F"/>
    <w:rsid w:val="00B11E1C"/>
    <w:rsid w:val="00B13C39"/>
    <w:rsid w:val="00B14100"/>
    <w:rsid w:val="00B142C7"/>
    <w:rsid w:val="00B14470"/>
    <w:rsid w:val="00B14C96"/>
    <w:rsid w:val="00B15100"/>
    <w:rsid w:val="00B1549D"/>
    <w:rsid w:val="00B154D9"/>
    <w:rsid w:val="00B15A02"/>
    <w:rsid w:val="00B2066F"/>
    <w:rsid w:val="00B22BC2"/>
    <w:rsid w:val="00B22E6A"/>
    <w:rsid w:val="00B23AD5"/>
    <w:rsid w:val="00B23E71"/>
    <w:rsid w:val="00B2479D"/>
    <w:rsid w:val="00B2591E"/>
    <w:rsid w:val="00B25AFB"/>
    <w:rsid w:val="00B2676A"/>
    <w:rsid w:val="00B2704D"/>
    <w:rsid w:val="00B27608"/>
    <w:rsid w:val="00B30A98"/>
    <w:rsid w:val="00B329C7"/>
    <w:rsid w:val="00B32F17"/>
    <w:rsid w:val="00B36AFE"/>
    <w:rsid w:val="00B37728"/>
    <w:rsid w:val="00B40BBB"/>
    <w:rsid w:val="00B448EB"/>
    <w:rsid w:val="00B44F79"/>
    <w:rsid w:val="00B44FC4"/>
    <w:rsid w:val="00B45BCE"/>
    <w:rsid w:val="00B46F08"/>
    <w:rsid w:val="00B47695"/>
    <w:rsid w:val="00B4774F"/>
    <w:rsid w:val="00B506BF"/>
    <w:rsid w:val="00B50D0F"/>
    <w:rsid w:val="00B52047"/>
    <w:rsid w:val="00B52F7E"/>
    <w:rsid w:val="00B53F0F"/>
    <w:rsid w:val="00B53F18"/>
    <w:rsid w:val="00B549A0"/>
    <w:rsid w:val="00B550C1"/>
    <w:rsid w:val="00B5785E"/>
    <w:rsid w:val="00B6241B"/>
    <w:rsid w:val="00B62465"/>
    <w:rsid w:val="00B629FE"/>
    <w:rsid w:val="00B657E6"/>
    <w:rsid w:val="00B659C3"/>
    <w:rsid w:val="00B66133"/>
    <w:rsid w:val="00B672BD"/>
    <w:rsid w:val="00B7337C"/>
    <w:rsid w:val="00B75254"/>
    <w:rsid w:val="00B7628C"/>
    <w:rsid w:val="00B764C8"/>
    <w:rsid w:val="00B7695F"/>
    <w:rsid w:val="00B80393"/>
    <w:rsid w:val="00B80604"/>
    <w:rsid w:val="00B809A7"/>
    <w:rsid w:val="00B80D15"/>
    <w:rsid w:val="00B80EA0"/>
    <w:rsid w:val="00B82F96"/>
    <w:rsid w:val="00B834EF"/>
    <w:rsid w:val="00B85BCE"/>
    <w:rsid w:val="00B86550"/>
    <w:rsid w:val="00B86F07"/>
    <w:rsid w:val="00B90B03"/>
    <w:rsid w:val="00B91500"/>
    <w:rsid w:val="00B92EDB"/>
    <w:rsid w:val="00B94359"/>
    <w:rsid w:val="00B955BF"/>
    <w:rsid w:val="00B9698D"/>
    <w:rsid w:val="00B96A4E"/>
    <w:rsid w:val="00B976CD"/>
    <w:rsid w:val="00BA054F"/>
    <w:rsid w:val="00BA07B3"/>
    <w:rsid w:val="00BA0E99"/>
    <w:rsid w:val="00BA1BAA"/>
    <w:rsid w:val="00BA3030"/>
    <w:rsid w:val="00BA397B"/>
    <w:rsid w:val="00BA53A9"/>
    <w:rsid w:val="00BA606A"/>
    <w:rsid w:val="00BA7DB7"/>
    <w:rsid w:val="00BB0064"/>
    <w:rsid w:val="00BB0631"/>
    <w:rsid w:val="00BB1A10"/>
    <w:rsid w:val="00BB1EF3"/>
    <w:rsid w:val="00BB297D"/>
    <w:rsid w:val="00BB2C4B"/>
    <w:rsid w:val="00BB460D"/>
    <w:rsid w:val="00BB506A"/>
    <w:rsid w:val="00BC04BB"/>
    <w:rsid w:val="00BC1CB9"/>
    <w:rsid w:val="00BC308C"/>
    <w:rsid w:val="00BC3145"/>
    <w:rsid w:val="00BC6844"/>
    <w:rsid w:val="00BC7355"/>
    <w:rsid w:val="00BD050C"/>
    <w:rsid w:val="00BD193B"/>
    <w:rsid w:val="00BD1CF7"/>
    <w:rsid w:val="00BD1DCD"/>
    <w:rsid w:val="00BD2815"/>
    <w:rsid w:val="00BD5DC6"/>
    <w:rsid w:val="00BD682F"/>
    <w:rsid w:val="00BD6D38"/>
    <w:rsid w:val="00BD7A49"/>
    <w:rsid w:val="00BE135A"/>
    <w:rsid w:val="00BE6B57"/>
    <w:rsid w:val="00BE6BF6"/>
    <w:rsid w:val="00BE7E33"/>
    <w:rsid w:val="00BF180B"/>
    <w:rsid w:val="00BF1899"/>
    <w:rsid w:val="00BF2686"/>
    <w:rsid w:val="00BF40EC"/>
    <w:rsid w:val="00BF4B70"/>
    <w:rsid w:val="00BF4D52"/>
    <w:rsid w:val="00BF73AA"/>
    <w:rsid w:val="00C00306"/>
    <w:rsid w:val="00C03FFB"/>
    <w:rsid w:val="00C04764"/>
    <w:rsid w:val="00C0701F"/>
    <w:rsid w:val="00C1010D"/>
    <w:rsid w:val="00C10BC4"/>
    <w:rsid w:val="00C130AD"/>
    <w:rsid w:val="00C13194"/>
    <w:rsid w:val="00C14982"/>
    <w:rsid w:val="00C16399"/>
    <w:rsid w:val="00C17C07"/>
    <w:rsid w:val="00C219B6"/>
    <w:rsid w:val="00C22128"/>
    <w:rsid w:val="00C22F3B"/>
    <w:rsid w:val="00C23043"/>
    <w:rsid w:val="00C2483B"/>
    <w:rsid w:val="00C273A7"/>
    <w:rsid w:val="00C31364"/>
    <w:rsid w:val="00C318E4"/>
    <w:rsid w:val="00C344D5"/>
    <w:rsid w:val="00C360EF"/>
    <w:rsid w:val="00C4188A"/>
    <w:rsid w:val="00C43201"/>
    <w:rsid w:val="00C43232"/>
    <w:rsid w:val="00C45CF8"/>
    <w:rsid w:val="00C46A28"/>
    <w:rsid w:val="00C46D1D"/>
    <w:rsid w:val="00C471D5"/>
    <w:rsid w:val="00C47715"/>
    <w:rsid w:val="00C50E48"/>
    <w:rsid w:val="00C52373"/>
    <w:rsid w:val="00C52AAE"/>
    <w:rsid w:val="00C54205"/>
    <w:rsid w:val="00C543E0"/>
    <w:rsid w:val="00C564D7"/>
    <w:rsid w:val="00C57210"/>
    <w:rsid w:val="00C62D48"/>
    <w:rsid w:val="00C63066"/>
    <w:rsid w:val="00C639B9"/>
    <w:rsid w:val="00C65B5D"/>
    <w:rsid w:val="00C65F1D"/>
    <w:rsid w:val="00C70606"/>
    <w:rsid w:val="00C7089B"/>
    <w:rsid w:val="00C70B16"/>
    <w:rsid w:val="00C752B6"/>
    <w:rsid w:val="00C76B09"/>
    <w:rsid w:val="00C76EBF"/>
    <w:rsid w:val="00C777BE"/>
    <w:rsid w:val="00C77C9B"/>
    <w:rsid w:val="00C8278B"/>
    <w:rsid w:val="00C82A6F"/>
    <w:rsid w:val="00C83F11"/>
    <w:rsid w:val="00C85046"/>
    <w:rsid w:val="00C85BB1"/>
    <w:rsid w:val="00C86307"/>
    <w:rsid w:val="00C86538"/>
    <w:rsid w:val="00C86D38"/>
    <w:rsid w:val="00C90010"/>
    <w:rsid w:val="00C905BE"/>
    <w:rsid w:val="00C9075D"/>
    <w:rsid w:val="00C90F35"/>
    <w:rsid w:val="00C93ABC"/>
    <w:rsid w:val="00C94C14"/>
    <w:rsid w:val="00C950EA"/>
    <w:rsid w:val="00CA11F3"/>
    <w:rsid w:val="00CA1990"/>
    <w:rsid w:val="00CA2B00"/>
    <w:rsid w:val="00CA2EAB"/>
    <w:rsid w:val="00CA3BBC"/>
    <w:rsid w:val="00CA3C1D"/>
    <w:rsid w:val="00CA6127"/>
    <w:rsid w:val="00CA613C"/>
    <w:rsid w:val="00CA7986"/>
    <w:rsid w:val="00CB0198"/>
    <w:rsid w:val="00CB04CC"/>
    <w:rsid w:val="00CB11F7"/>
    <w:rsid w:val="00CB3B1C"/>
    <w:rsid w:val="00CB57CB"/>
    <w:rsid w:val="00CB67C1"/>
    <w:rsid w:val="00CB6D1A"/>
    <w:rsid w:val="00CB769B"/>
    <w:rsid w:val="00CB7B07"/>
    <w:rsid w:val="00CC1FB7"/>
    <w:rsid w:val="00CC2386"/>
    <w:rsid w:val="00CC3D79"/>
    <w:rsid w:val="00CC445C"/>
    <w:rsid w:val="00CC5E2B"/>
    <w:rsid w:val="00CC61C8"/>
    <w:rsid w:val="00CC68F9"/>
    <w:rsid w:val="00CC6D8A"/>
    <w:rsid w:val="00CC7168"/>
    <w:rsid w:val="00CC7CD8"/>
    <w:rsid w:val="00CD1168"/>
    <w:rsid w:val="00CD16BB"/>
    <w:rsid w:val="00CD3526"/>
    <w:rsid w:val="00CD388E"/>
    <w:rsid w:val="00CD3B35"/>
    <w:rsid w:val="00CD5B4C"/>
    <w:rsid w:val="00CE077A"/>
    <w:rsid w:val="00CE0959"/>
    <w:rsid w:val="00CE12DE"/>
    <w:rsid w:val="00CE1BA4"/>
    <w:rsid w:val="00CE37C8"/>
    <w:rsid w:val="00CE3ACE"/>
    <w:rsid w:val="00CE4A9C"/>
    <w:rsid w:val="00CE5B6F"/>
    <w:rsid w:val="00CE6D31"/>
    <w:rsid w:val="00CE73F3"/>
    <w:rsid w:val="00CE789C"/>
    <w:rsid w:val="00CE78F8"/>
    <w:rsid w:val="00CF0964"/>
    <w:rsid w:val="00CF0B59"/>
    <w:rsid w:val="00CF21B0"/>
    <w:rsid w:val="00CF476A"/>
    <w:rsid w:val="00CF4AFF"/>
    <w:rsid w:val="00CF5728"/>
    <w:rsid w:val="00CF5F60"/>
    <w:rsid w:val="00CF7946"/>
    <w:rsid w:val="00CF7BA6"/>
    <w:rsid w:val="00D01992"/>
    <w:rsid w:val="00D04830"/>
    <w:rsid w:val="00D05F13"/>
    <w:rsid w:val="00D05F97"/>
    <w:rsid w:val="00D06179"/>
    <w:rsid w:val="00D06550"/>
    <w:rsid w:val="00D06916"/>
    <w:rsid w:val="00D10761"/>
    <w:rsid w:val="00D118AC"/>
    <w:rsid w:val="00D12610"/>
    <w:rsid w:val="00D12E06"/>
    <w:rsid w:val="00D1392A"/>
    <w:rsid w:val="00D14078"/>
    <w:rsid w:val="00D15555"/>
    <w:rsid w:val="00D15999"/>
    <w:rsid w:val="00D16888"/>
    <w:rsid w:val="00D16E1E"/>
    <w:rsid w:val="00D17CAF"/>
    <w:rsid w:val="00D2090D"/>
    <w:rsid w:val="00D2155E"/>
    <w:rsid w:val="00D21B7F"/>
    <w:rsid w:val="00D268A2"/>
    <w:rsid w:val="00D26EBA"/>
    <w:rsid w:val="00D27178"/>
    <w:rsid w:val="00D273B6"/>
    <w:rsid w:val="00D31EC5"/>
    <w:rsid w:val="00D32F40"/>
    <w:rsid w:val="00D36A0E"/>
    <w:rsid w:val="00D37C57"/>
    <w:rsid w:val="00D40B74"/>
    <w:rsid w:val="00D413FC"/>
    <w:rsid w:val="00D42028"/>
    <w:rsid w:val="00D420B7"/>
    <w:rsid w:val="00D424CB"/>
    <w:rsid w:val="00D42C10"/>
    <w:rsid w:val="00D43141"/>
    <w:rsid w:val="00D434A6"/>
    <w:rsid w:val="00D4536F"/>
    <w:rsid w:val="00D45A2F"/>
    <w:rsid w:val="00D471DD"/>
    <w:rsid w:val="00D476DA"/>
    <w:rsid w:val="00D5041A"/>
    <w:rsid w:val="00D54BD6"/>
    <w:rsid w:val="00D54DA0"/>
    <w:rsid w:val="00D5590F"/>
    <w:rsid w:val="00D5675F"/>
    <w:rsid w:val="00D60F4F"/>
    <w:rsid w:val="00D6198B"/>
    <w:rsid w:val="00D63A95"/>
    <w:rsid w:val="00D64227"/>
    <w:rsid w:val="00D65AB2"/>
    <w:rsid w:val="00D666E6"/>
    <w:rsid w:val="00D70370"/>
    <w:rsid w:val="00D71FE5"/>
    <w:rsid w:val="00D72882"/>
    <w:rsid w:val="00D74A01"/>
    <w:rsid w:val="00D74DDC"/>
    <w:rsid w:val="00D76FA5"/>
    <w:rsid w:val="00D7784B"/>
    <w:rsid w:val="00D834C0"/>
    <w:rsid w:val="00D838E0"/>
    <w:rsid w:val="00D83944"/>
    <w:rsid w:val="00D846FB"/>
    <w:rsid w:val="00D86EE0"/>
    <w:rsid w:val="00D87001"/>
    <w:rsid w:val="00D90443"/>
    <w:rsid w:val="00D91EBB"/>
    <w:rsid w:val="00D92565"/>
    <w:rsid w:val="00D93D62"/>
    <w:rsid w:val="00D93D89"/>
    <w:rsid w:val="00D940B3"/>
    <w:rsid w:val="00D95049"/>
    <w:rsid w:val="00D952CC"/>
    <w:rsid w:val="00D95BFE"/>
    <w:rsid w:val="00D97867"/>
    <w:rsid w:val="00DA1A87"/>
    <w:rsid w:val="00DA1C68"/>
    <w:rsid w:val="00DA3C63"/>
    <w:rsid w:val="00DA3DA3"/>
    <w:rsid w:val="00DA4748"/>
    <w:rsid w:val="00DA7C60"/>
    <w:rsid w:val="00DB1E42"/>
    <w:rsid w:val="00DB202C"/>
    <w:rsid w:val="00DB20B4"/>
    <w:rsid w:val="00DB2883"/>
    <w:rsid w:val="00DB31D1"/>
    <w:rsid w:val="00DB3813"/>
    <w:rsid w:val="00DB3905"/>
    <w:rsid w:val="00DB3CA7"/>
    <w:rsid w:val="00DB3F6D"/>
    <w:rsid w:val="00DB601A"/>
    <w:rsid w:val="00DB6396"/>
    <w:rsid w:val="00DB74B7"/>
    <w:rsid w:val="00DC07A9"/>
    <w:rsid w:val="00DC175D"/>
    <w:rsid w:val="00DC2E74"/>
    <w:rsid w:val="00DC42E1"/>
    <w:rsid w:val="00DC4DAD"/>
    <w:rsid w:val="00DC54BF"/>
    <w:rsid w:val="00DC67A2"/>
    <w:rsid w:val="00DD037C"/>
    <w:rsid w:val="00DD1E5F"/>
    <w:rsid w:val="00DD2EA2"/>
    <w:rsid w:val="00DD38F0"/>
    <w:rsid w:val="00DD3E39"/>
    <w:rsid w:val="00DD3F41"/>
    <w:rsid w:val="00DD4719"/>
    <w:rsid w:val="00DD49FB"/>
    <w:rsid w:val="00DD67F7"/>
    <w:rsid w:val="00DE0558"/>
    <w:rsid w:val="00DE0DA1"/>
    <w:rsid w:val="00DE1E9F"/>
    <w:rsid w:val="00DE2503"/>
    <w:rsid w:val="00DE70CB"/>
    <w:rsid w:val="00DE7C08"/>
    <w:rsid w:val="00DF2DCA"/>
    <w:rsid w:val="00DF6983"/>
    <w:rsid w:val="00DF6A20"/>
    <w:rsid w:val="00DF76FA"/>
    <w:rsid w:val="00E008C4"/>
    <w:rsid w:val="00E01A58"/>
    <w:rsid w:val="00E02877"/>
    <w:rsid w:val="00E029DD"/>
    <w:rsid w:val="00E03AE5"/>
    <w:rsid w:val="00E040D6"/>
    <w:rsid w:val="00E0430D"/>
    <w:rsid w:val="00E045FE"/>
    <w:rsid w:val="00E04F9B"/>
    <w:rsid w:val="00E12419"/>
    <w:rsid w:val="00E13D24"/>
    <w:rsid w:val="00E15D4F"/>
    <w:rsid w:val="00E165E9"/>
    <w:rsid w:val="00E16AD3"/>
    <w:rsid w:val="00E16E61"/>
    <w:rsid w:val="00E179FB"/>
    <w:rsid w:val="00E20DE4"/>
    <w:rsid w:val="00E231B0"/>
    <w:rsid w:val="00E23334"/>
    <w:rsid w:val="00E24C95"/>
    <w:rsid w:val="00E25DBD"/>
    <w:rsid w:val="00E30AFB"/>
    <w:rsid w:val="00E30FE4"/>
    <w:rsid w:val="00E3190C"/>
    <w:rsid w:val="00E31F51"/>
    <w:rsid w:val="00E32507"/>
    <w:rsid w:val="00E3494C"/>
    <w:rsid w:val="00E35D01"/>
    <w:rsid w:val="00E40FD5"/>
    <w:rsid w:val="00E43D38"/>
    <w:rsid w:val="00E4440E"/>
    <w:rsid w:val="00E44D97"/>
    <w:rsid w:val="00E50329"/>
    <w:rsid w:val="00E528D4"/>
    <w:rsid w:val="00E5340B"/>
    <w:rsid w:val="00E5652B"/>
    <w:rsid w:val="00E61C35"/>
    <w:rsid w:val="00E61CA1"/>
    <w:rsid w:val="00E63624"/>
    <w:rsid w:val="00E64760"/>
    <w:rsid w:val="00E667C7"/>
    <w:rsid w:val="00E6789E"/>
    <w:rsid w:val="00E678F0"/>
    <w:rsid w:val="00E67BF3"/>
    <w:rsid w:val="00E67C26"/>
    <w:rsid w:val="00E72FFC"/>
    <w:rsid w:val="00E73013"/>
    <w:rsid w:val="00E7364A"/>
    <w:rsid w:val="00E7520B"/>
    <w:rsid w:val="00E75308"/>
    <w:rsid w:val="00E756DD"/>
    <w:rsid w:val="00E77D81"/>
    <w:rsid w:val="00E81DC8"/>
    <w:rsid w:val="00E81FD6"/>
    <w:rsid w:val="00E836A2"/>
    <w:rsid w:val="00E863C6"/>
    <w:rsid w:val="00E86901"/>
    <w:rsid w:val="00E87ED1"/>
    <w:rsid w:val="00E91B71"/>
    <w:rsid w:val="00E921F8"/>
    <w:rsid w:val="00E9330A"/>
    <w:rsid w:val="00E9406F"/>
    <w:rsid w:val="00E9408C"/>
    <w:rsid w:val="00E958FA"/>
    <w:rsid w:val="00E959E0"/>
    <w:rsid w:val="00E96CC0"/>
    <w:rsid w:val="00E97562"/>
    <w:rsid w:val="00EA0B18"/>
    <w:rsid w:val="00EA1597"/>
    <w:rsid w:val="00EA17B5"/>
    <w:rsid w:val="00EA185B"/>
    <w:rsid w:val="00EA2048"/>
    <w:rsid w:val="00EA21ED"/>
    <w:rsid w:val="00EA5145"/>
    <w:rsid w:val="00EA56C1"/>
    <w:rsid w:val="00EA7A82"/>
    <w:rsid w:val="00EB05EA"/>
    <w:rsid w:val="00EB2A3B"/>
    <w:rsid w:val="00EB2AEC"/>
    <w:rsid w:val="00EB3AC9"/>
    <w:rsid w:val="00EB4441"/>
    <w:rsid w:val="00EB6D03"/>
    <w:rsid w:val="00EB7FA3"/>
    <w:rsid w:val="00EC05D7"/>
    <w:rsid w:val="00EC19A0"/>
    <w:rsid w:val="00EC22CD"/>
    <w:rsid w:val="00EC2338"/>
    <w:rsid w:val="00EC36B8"/>
    <w:rsid w:val="00EC402A"/>
    <w:rsid w:val="00ED0134"/>
    <w:rsid w:val="00ED0BE3"/>
    <w:rsid w:val="00ED1101"/>
    <w:rsid w:val="00ED1D96"/>
    <w:rsid w:val="00ED26EC"/>
    <w:rsid w:val="00ED4488"/>
    <w:rsid w:val="00EE0CBE"/>
    <w:rsid w:val="00EE1262"/>
    <w:rsid w:val="00EE136A"/>
    <w:rsid w:val="00EE14A0"/>
    <w:rsid w:val="00EE2402"/>
    <w:rsid w:val="00EE2838"/>
    <w:rsid w:val="00EE4BBE"/>
    <w:rsid w:val="00EE58B3"/>
    <w:rsid w:val="00EE5F9D"/>
    <w:rsid w:val="00EE6905"/>
    <w:rsid w:val="00EE6B28"/>
    <w:rsid w:val="00EE7A98"/>
    <w:rsid w:val="00EF0325"/>
    <w:rsid w:val="00EF161E"/>
    <w:rsid w:val="00EF1C12"/>
    <w:rsid w:val="00EF1F9C"/>
    <w:rsid w:val="00EF2A30"/>
    <w:rsid w:val="00EF4652"/>
    <w:rsid w:val="00EF6D09"/>
    <w:rsid w:val="00EF6F95"/>
    <w:rsid w:val="00F00275"/>
    <w:rsid w:val="00F0141F"/>
    <w:rsid w:val="00F028EE"/>
    <w:rsid w:val="00F02B7E"/>
    <w:rsid w:val="00F0421B"/>
    <w:rsid w:val="00F05DB3"/>
    <w:rsid w:val="00F06283"/>
    <w:rsid w:val="00F06BCF"/>
    <w:rsid w:val="00F06C22"/>
    <w:rsid w:val="00F1661B"/>
    <w:rsid w:val="00F17539"/>
    <w:rsid w:val="00F17600"/>
    <w:rsid w:val="00F17AB1"/>
    <w:rsid w:val="00F17BEA"/>
    <w:rsid w:val="00F208E2"/>
    <w:rsid w:val="00F21CE7"/>
    <w:rsid w:val="00F231AF"/>
    <w:rsid w:val="00F26DDF"/>
    <w:rsid w:val="00F27590"/>
    <w:rsid w:val="00F30333"/>
    <w:rsid w:val="00F3086E"/>
    <w:rsid w:val="00F31082"/>
    <w:rsid w:val="00F31954"/>
    <w:rsid w:val="00F31D4A"/>
    <w:rsid w:val="00F31DC3"/>
    <w:rsid w:val="00F32420"/>
    <w:rsid w:val="00F32438"/>
    <w:rsid w:val="00F32707"/>
    <w:rsid w:val="00F34BE2"/>
    <w:rsid w:val="00F35D05"/>
    <w:rsid w:val="00F3625C"/>
    <w:rsid w:val="00F363EB"/>
    <w:rsid w:val="00F36A3B"/>
    <w:rsid w:val="00F406AF"/>
    <w:rsid w:val="00F409A3"/>
    <w:rsid w:val="00F41268"/>
    <w:rsid w:val="00F42EBA"/>
    <w:rsid w:val="00F43101"/>
    <w:rsid w:val="00F4440E"/>
    <w:rsid w:val="00F44C58"/>
    <w:rsid w:val="00F46B41"/>
    <w:rsid w:val="00F47A12"/>
    <w:rsid w:val="00F5121A"/>
    <w:rsid w:val="00F51539"/>
    <w:rsid w:val="00F51832"/>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8F9"/>
    <w:rsid w:val="00F63C0D"/>
    <w:rsid w:val="00F63F87"/>
    <w:rsid w:val="00F64F55"/>
    <w:rsid w:val="00F65DEB"/>
    <w:rsid w:val="00F6700C"/>
    <w:rsid w:val="00F67012"/>
    <w:rsid w:val="00F72E53"/>
    <w:rsid w:val="00F730B1"/>
    <w:rsid w:val="00F7370D"/>
    <w:rsid w:val="00F73C2D"/>
    <w:rsid w:val="00F74EF4"/>
    <w:rsid w:val="00F7680C"/>
    <w:rsid w:val="00F76ACB"/>
    <w:rsid w:val="00F76CEC"/>
    <w:rsid w:val="00F84E06"/>
    <w:rsid w:val="00F85DAB"/>
    <w:rsid w:val="00F878EE"/>
    <w:rsid w:val="00F91DA6"/>
    <w:rsid w:val="00F96B12"/>
    <w:rsid w:val="00F96D82"/>
    <w:rsid w:val="00F9790D"/>
    <w:rsid w:val="00F9796E"/>
    <w:rsid w:val="00FA343F"/>
    <w:rsid w:val="00FA6822"/>
    <w:rsid w:val="00FA6DE8"/>
    <w:rsid w:val="00FA78ED"/>
    <w:rsid w:val="00FB282B"/>
    <w:rsid w:val="00FB2B2D"/>
    <w:rsid w:val="00FB308F"/>
    <w:rsid w:val="00FB4530"/>
    <w:rsid w:val="00FC100F"/>
    <w:rsid w:val="00FC1577"/>
    <w:rsid w:val="00FC2148"/>
    <w:rsid w:val="00FC2FBF"/>
    <w:rsid w:val="00FC3065"/>
    <w:rsid w:val="00FC363F"/>
    <w:rsid w:val="00FC58B2"/>
    <w:rsid w:val="00FC67CC"/>
    <w:rsid w:val="00FC6B19"/>
    <w:rsid w:val="00FD00A7"/>
    <w:rsid w:val="00FD1627"/>
    <w:rsid w:val="00FD27DC"/>
    <w:rsid w:val="00FD30ED"/>
    <w:rsid w:val="00FD3EF1"/>
    <w:rsid w:val="00FD4DE3"/>
    <w:rsid w:val="00FD5D37"/>
    <w:rsid w:val="00FD696E"/>
    <w:rsid w:val="00FE07D6"/>
    <w:rsid w:val="00FE18B3"/>
    <w:rsid w:val="00FE18D5"/>
    <w:rsid w:val="00FE3BAE"/>
    <w:rsid w:val="00FE4AF8"/>
    <w:rsid w:val="00FE6B27"/>
    <w:rsid w:val="00FE700A"/>
    <w:rsid w:val="00FF447F"/>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7B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Caption Equation"/>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styleId="af7">
    <w:name w:val="Unresolved Mention"/>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numbering" w:customStyle="1" w:styleId="12">
    <w:name w:val="无列表1"/>
    <w:next w:val="a2"/>
    <w:uiPriority w:val="99"/>
    <w:semiHidden/>
    <w:unhideWhenUsed/>
    <w:rsid w:val="005A20EB"/>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8">
    <w:name w:val="Title"/>
    <w:basedOn w:val="a"/>
    <w:link w:val="af9"/>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9">
    <w:name w:val="标题 字符"/>
    <w:basedOn w:val="a0"/>
    <w:link w:val="af8"/>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a"/>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a">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1945623">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4</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1404</cp:revision>
  <dcterms:created xsi:type="dcterms:W3CDTF">2021-10-20T04:18:00Z</dcterms:created>
  <dcterms:modified xsi:type="dcterms:W3CDTF">2022-04-25T13:19:00Z</dcterms:modified>
</cp:coreProperties>
</file>